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17" w:rsidRPr="00B81E8F" w:rsidRDefault="003E2117" w:rsidP="00B730E3">
      <w:pPr>
        <w:jc w:val="center"/>
        <w:rPr>
          <w:rFonts w:ascii="Times New Roman" w:hAnsi="Times New Roman"/>
          <w:b/>
          <w:spacing w:val="4"/>
          <w:sz w:val="20"/>
          <w:szCs w:val="20"/>
        </w:rPr>
      </w:pPr>
      <w:r w:rsidRPr="00B81E8F">
        <w:rPr>
          <w:rFonts w:ascii="Times New Roman" w:hAnsi="Times New Roman"/>
          <w:b/>
          <w:spacing w:val="4"/>
          <w:sz w:val="20"/>
          <w:szCs w:val="20"/>
        </w:rPr>
        <w:t>ПРАВИЛА ДЛЯ АВТОРОВ</w:t>
      </w:r>
    </w:p>
    <w:p w:rsidR="003E2117" w:rsidRPr="00C23E76" w:rsidRDefault="003E2117" w:rsidP="003E2117">
      <w:pPr>
        <w:spacing w:after="0"/>
        <w:ind w:firstLine="720"/>
        <w:jc w:val="both"/>
        <w:rPr>
          <w:rFonts w:ascii="Times New Roman" w:hAnsi="Times New Roman"/>
          <w:spacing w:val="4"/>
          <w:sz w:val="18"/>
          <w:szCs w:val="18"/>
        </w:rPr>
      </w:pPr>
      <w:r w:rsidRPr="00C23E76">
        <w:rPr>
          <w:rFonts w:ascii="Times New Roman" w:hAnsi="Times New Roman"/>
          <w:spacing w:val="4"/>
          <w:sz w:val="18"/>
          <w:szCs w:val="18"/>
        </w:rPr>
        <w:t>Журнал «Управление устойчивым развитием» составлен из оригинальных статей теоретического и экспериментального характера ведущих специалистов, работающих в области социологических, экономических и педагогических наук, развиваемых в настоящее время в вузе.</w:t>
      </w:r>
    </w:p>
    <w:p w:rsidR="003E2117" w:rsidRPr="00C23E76" w:rsidRDefault="003E2117" w:rsidP="003E2117">
      <w:pPr>
        <w:spacing w:after="0"/>
        <w:ind w:firstLine="720"/>
        <w:jc w:val="both"/>
        <w:rPr>
          <w:rFonts w:ascii="Times New Roman" w:hAnsi="Times New Roman"/>
          <w:spacing w:val="4"/>
          <w:sz w:val="18"/>
          <w:szCs w:val="18"/>
        </w:rPr>
      </w:pPr>
      <w:r w:rsidRPr="00C23E76">
        <w:rPr>
          <w:rFonts w:ascii="Times New Roman" w:hAnsi="Times New Roman"/>
          <w:spacing w:val="4"/>
          <w:sz w:val="18"/>
          <w:szCs w:val="18"/>
        </w:rPr>
        <w:t>К публикации принимаются статьи по научным направлениям:</w:t>
      </w:r>
    </w:p>
    <w:p w:rsidR="003E2117" w:rsidRPr="00C23E76" w:rsidRDefault="003E2117" w:rsidP="003E211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HTML"/>
          <w:i w:val="0"/>
          <w:sz w:val="18"/>
          <w:szCs w:val="18"/>
        </w:rPr>
      </w:pPr>
      <w:r w:rsidRPr="00C23E76">
        <w:rPr>
          <w:rStyle w:val="HTML"/>
          <w:i w:val="0"/>
          <w:sz w:val="18"/>
          <w:szCs w:val="18"/>
        </w:rPr>
        <w:t>08.00.00 Экономические науки</w:t>
      </w:r>
    </w:p>
    <w:p w:rsidR="003E2117" w:rsidRPr="00C23E76" w:rsidRDefault="003E2117" w:rsidP="003E211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HTML"/>
          <w:i w:val="0"/>
          <w:sz w:val="18"/>
          <w:szCs w:val="18"/>
        </w:rPr>
      </w:pPr>
      <w:r w:rsidRPr="00C23E76">
        <w:rPr>
          <w:rStyle w:val="HTML"/>
          <w:i w:val="0"/>
          <w:sz w:val="18"/>
          <w:szCs w:val="18"/>
        </w:rPr>
        <w:t>13.00.00 Педагогические науки</w:t>
      </w:r>
    </w:p>
    <w:p w:rsidR="003E2117" w:rsidRPr="00C23E76" w:rsidRDefault="003E2117" w:rsidP="003E211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HTML"/>
          <w:i w:val="0"/>
          <w:sz w:val="18"/>
          <w:szCs w:val="18"/>
        </w:rPr>
      </w:pPr>
      <w:r w:rsidRPr="00C23E76">
        <w:rPr>
          <w:rStyle w:val="HTML"/>
          <w:i w:val="0"/>
          <w:sz w:val="18"/>
          <w:szCs w:val="18"/>
        </w:rPr>
        <w:t>22.00.00 Социологические науки</w:t>
      </w:r>
    </w:p>
    <w:p w:rsidR="003E2117" w:rsidRPr="00C23E76" w:rsidRDefault="003E2117" w:rsidP="003E211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C23E76">
        <w:rPr>
          <w:rFonts w:ascii="Times New Roman" w:hAnsi="Times New Roman"/>
          <w:sz w:val="18"/>
          <w:szCs w:val="18"/>
        </w:rPr>
        <w:t>При оформлении представляемых к публикации материалов следует соблюдать следующие правила.</w:t>
      </w:r>
    </w:p>
    <w:p w:rsidR="003E2117" w:rsidRPr="00C23E76" w:rsidRDefault="003E2117" w:rsidP="003E2117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C23E76">
        <w:rPr>
          <w:rFonts w:ascii="Times New Roman" w:hAnsi="Times New Roman"/>
          <w:sz w:val="18"/>
          <w:szCs w:val="18"/>
        </w:rPr>
        <w:t xml:space="preserve">1. Авторы направляют в редакционную коллегию журнала по адресу 420015, Казань, ул. Карла Маркса, 68, редакция журнала «Управление устойчивым развитием», </w:t>
      </w:r>
      <w:hyperlink r:id="rId5" w:history="1">
        <w:r w:rsidRPr="00C23E76">
          <w:rPr>
            <w:rStyle w:val="a3"/>
            <w:rFonts w:ascii="Times New Roman" w:hAnsi="Times New Roman"/>
            <w:iCs/>
            <w:sz w:val="18"/>
            <w:szCs w:val="18"/>
          </w:rPr>
          <w:t>development_knrtu@mail.ru</w:t>
        </w:r>
      </w:hyperlink>
      <w:r w:rsidRPr="00C23E76">
        <w:rPr>
          <w:rFonts w:ascii="Times New Roman" w:hAnsi="Times New Roman"/>
          <w:sz w:val="18"/>
          <w:szCs w:val="18"/>
        </w:rPr>
        <w:t xml:space="preserve"> или передают ответственному секретарю журнала (КНИТУ, корпус </w:t>
      </w:r>
      <w:r w:rsidRPr="00C23E76">
        <w:rPr>
          <w:rFonts w:ascii="Times New Roman" w:hAnsi="Times New Roman"/>
          <w:sz w:val="18"/>
          <w:szCs w:val="18"/>
          <w:lang w:val="en-US"/>
        </w:rPr>
        <w:t>B</w:t>
      </w:r>
      <w:r w:rsidRPr="00C23E76">
        <w:rPr>
          <w:rFonts w:ascii="Times New Roman" w:hAnsi="Times New Roman"/>
          <w:sz w:val="18"/>
          <w:szCs w:val="18"/>
        </w:rPr>
        <w:t>, аудитория В-313) 1</w:t>
      </w:r>
      <w:r w:rsidRPr="00C23E76">
        <w:rPr>
          <w:rFonts w:ascii="Times New Roman" w:hAnsi="Times New Roman"/>
          <w:color w:val="000000"/>
          <w:spacing w:val="4"/>
          <w:sz w:val="18"/>
          <w:szCs w:val="18"/>
        </w:rPr>
        <w:t xml:space="preserve"> экз. статьи на бумаге формата А4, подписанный всеми авторами, </w:t>
      </w:r>
      <w:r w:rsidRPr="00C23E76">
        <w:rPr>
          <w:rFonts w:ascii="Times New Roman" w:hAnsi="Times New Roman"/>
          <w:color w:val="000000"/>
          <w:spacing w:val="5"/>
          <w:sz w:val="18"/>
          <w:szCs w:val="18"/>
        </w:rPr>
        <w:t>и ее компью</w:t>
      </w:r>
      <w:r w:rsidRPr="00C23E76">
        <w:rPr>
          <w:rFonts w:ascii="Times New Roman" w:hAnsi="Times New Roman"/>
          <w:color w:val="000000"/>
          <w:spacing w:val="4"/>
          <w:sz w:val="18"/>
          <w:szCs w:val="18"/>
        </w:rPr>
        <w:t>терный вариант.</w:t>
      </w:r>
    </w:p>
    <w:p w:rsidR="003E2117" w:rsidRPr="00C23E76" w:rsidRDefault="003E2117" w:rsidP="003E211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C23E76">
        <w:rPr>
          <w:rFonts w:ascii="Times New Roman" w:hAnsi="Times New Roman"/>
          <w:color w:val="000000"/>
          <w:spacing w:val="-5"/>
          <w:sz w:val="18"/>
          <w:szCs w:val="18"/>
        </w:rPr>
        <w:t>2. Текст должен быть напечатан в редакторе «</w:t>
      </w:r>
      <w:r w:rsidRPr="00C23E76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Word</w:t>
      </w:r>
      <w:r w:rsidRPr="00C23E76">
        <w:rPr>
          <w:rFonts w:ascii="Times New Roman" w:hAnsi="Times New Roman"/>
          <w:color w:val="000000"/>
          <w:spacing w:val="-5"/>
          <w:sz w:val="18"/>
          <w:szCs w:val="18"/>
        </w:rPr>
        <w:t xml:space="preserve">», параметры страницы: </w:t>
      </w:r>
      <w:r w:rsidRPr="00C23E76">
        <w:rPr>
          <w:rFonts w:ascii="Times New Roman" w:hAnsi="Times New Roman"/>
          <w:color w:val="000000"/>
          <w:spacing w:val="-7"/>
          <w:sz w:val="18"/>
          <w:szCs w:val="18"/>
        </w:rPr>
        <w:t xml:space="preserve">верхнее поле </w:t>
      </w:r>
      <w:smartTag w:uri="urn:schemas-microsoft-com:office:smarttags" w:element="metricconverter">
        <w:smartTagPr>
          <w:attr w:name="ProductID" w:val="2 см"/>
        </w:smartTagPr>
        <w:r w:rsidRPr="00C23E76">
          <w:rPr>
            <w:rFonts w:ascii="Times New Roman" w:hAnsi="Times New Roman"/>
            <w:color w:val="000000"/>
            <w:spacing w:val="-7"/>
            <w:sz w:val="18"/>
            <w:szCs w:val="18"/>
          </w:rPr>
          <w:t>2 см</w:t>
        </w:r>
      </w:smartTag>
      <w:r w:rsidRPr="00C23E76">
        <w:rPr>
          <w:rFonts w:ascii="Times New Roman" w:hAnsi="Times New Roman"/>
          <w:color w:val="000000"/>
          <w:spacing w:val="-7"/>
          <w:sz w:val="18"/>
          <w:szCs w:val="18"/>
        </w:rPr>
        <w:t xml:space="preserve">, нижнее </w:t>
      </w:r>
      <w:r w:rsidR="00BE544B">
        <w:rPr>
          <w:rFonts w:ascii="Times New Roman" w:hAnsi="Times New Roman"/>
          <w:color w:val="000000"/>
          <w:spacing w:val="-7"/>
          <w:sz w:val="18"/>
          <w:szCs w:val="18"/>
        </w:rPr>
        <w:t>–</w:t>
      </w:r>
      <w:r w:rsidRPr="00C23E76">
        <w:rPr>
          <w:rFonts w:ascii="Times New Roman" w:hAnsi="Times New Roman"/>
          <w:color w:val="000000"/>
          <w:spacing w:val="-7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1.5 см"/>
        </w:smartTagPr>
        <w:r w:rsidRPr="00C23E76">
          <w:rPr>
            <w:rFonts w:ascii="Times New Roman" w:hAnsi="Times New Roman"/>
            <w:color w:val="000000"/>
            <w:spacing w:val="-7"/>
            <w:sz w:val="18"/>
            <w:szCs w:val="18"/>
          </w:rPr>
          <w:t>1.5 см</w:t>
        </w:r>
      </w:smartTag>
      <w:r w:rsidRPr="00C23E76">
        <w:rPr>
          <w:rFonts w:ascii="Times New Roman" w:hAnsi="Times New Roman"/>
          <w:color w:val="000000"/>
          <w:spacing w:val="-7"/>
          <w:sz w:val="18"/>
          <w:szCs w:val="18"/>
        </w:rPr>
        <w:t xml:space="preserve">, левое – 1,75, правое </w:t>
      </w:r>
      <w:r w:rsidR="00026A50">
        <w:rPr>
          <w:rFonts w:ascii="Times New Roman" w:hAnsi="Times New Roman"/>
          <w:color w:val="000000"/>
          <w:spacing w:val="-7"/>
          <w:sz w:val="18"/>
          <w:szCs w:val="18"/>
        </w:rPr>
        <w:t>–</w:t>
      </w:r>
      <w:bookmarkStart w:id="0" w:name="_GoBack"/>
      <w:bookmarkEnd w:id="0"/>
      <w:r w:rsidRPr="00C23E76">
        <w:rPr>
          <w:rFonts w:ascii="Times New Roman" w:hAnsi="Times New Roman"/>
          <w:color w:val="000000"/>
          <w:spacing w:val="-7"/>
          <w:sz w:val="18"/>
          <w:szCs w:val="18"/>
        </w:rPr>
        <w:t xml:space="preserve"> по </w:t>
      </w:r>
      <w:smartTag w:uri="urn:schemas-microsoft-com:office:smarttags" w:element="metricconverter">
        <w:smartTagPr>
          <w:attr w:name="ProductID" w:val="2 см"/>
        </w:smartTagPr>
        <w:r w:rsidRPr="00C23E76">
          <w:rPr>
            <w:rFonts w:ascii="Times New Roman" w:hAnsi="Times New Roman"/>
            <w:color w:val="000000"/>
            <w:spacing w:val="-7"/>
            <w:sz w:val="18"/>
            <w:szCs w:val="18"/>
          </w:rPr>
          <w:t>2 см</w:t>
        </w:r>
      </w:smartTag>
      <w:r w:rsidRPr="00C23E76">
        <w:rPr>
          <w:rFonts w:ascii="Times New Roman" w:hAnsi="Times New Roman"/>
          <w:color w:val="000000"/>
          <w:spacing w:val="-7"/>
          <w:sz w:val="18"/>
          <w:szCs w:val="18"/>
        </w:rPr>
        <w:t xml:space="preserve">, верхний колонтитул </w:t>
      </w:r>
      <w:r w:rsidR="00B15DF2">
        <w:rPr>
          <w:rFonts w:ascii="Times New Roman" w:hAnsi="Times New Roman"/>
          <w:color w:val="000000"/>
          <w:spacing w:val="-7"/>
          <w:sz w:val="18"/>
          <w:szCs w:val="18"/>
        </w:rPr>
        <w:t>–</w:t>
      </w:r>
      <w:r w:rsidRPr="00C23E76">
        <w:rPr>
          <w:rFonts w:ascii="Times New Roman" w:hAnsi="Times New Roman"/>
          <w:color w:val="000000"/>
          <w:spacing w:val="-7"/>
          <w:sz w:val="18"/>
          <w:szCs w:val="18"/>
        </w:rPr>
        <w:t xml:space="preserve"> 1.</w:t>
      </w:r>
      <w:r w:rsidR="00B061ED">
        <w:rPr>
          <w:rFonts w:ascii="Times New Roman" w:hAnsi="Times New Roman"/>
          <w:color w:val="000000"/>
          <w:spacing w:val="-7"/>
          <w:sz w:val="18"/>
          <w:szCs w:val="18"/>
        </w:rPr>
        <w:t>2</w:t>
      </w:r>
      <w:r w:rsidRPr="00C23E76">
        <w:rPr>
          <w:rFonts w:ascii="Times New Roman" w:hAnsi="Times New Roman"/>
          <w:color w:val="000000"/>
          <w:spacing w:val="-7"/>
          <w:sz w:val="18"/>
          <w:szCs w:val="18"/>
        </w:rPr>
        <w:t xml:space="preserve">5 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</w:rPr>
        <w:t xml:space="preserve">см, нижний </w:t>
      </w:r>
      <w:r w:rsidR="00B15DF2">
        <w:rPr>
          <w:rFonts w:ascii="Times New Roman" w:hAnsi="Times New Roman"/>
          <w:color w:val="000000"/>
          <w:spacing w:val="-4"/>
          <w:sz w:val="18"/>
          <w:szCs w:val="18"/>
        </w:rPr>
        <w:t>–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</w:rPr>
        <w:t xml:space="preserve"> 1.</w:t>
      </w:r>
      <w:r w:rsidR="00B061ED">
        <w:rPr>
          <w:rFonts w:ascii="Times New Roman" w:hAnsi="Times New Roman"/>
          <w:color w:val="000000"/>
          <w:spacing w:val="-4"/>
          <w:sz w:val="18"/>
          <w:szCs w:val="18"/>
        </w:rPr>
        <w:t>2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</w:rPr>
        <w:t xml:space="preserve">5 см; шрифт текста статьи </w:t>
      </w:r>
      <w:r w:rsidR="00B15DF2">
        <w:rPr>
          <w:rFonts w:ascii="Times New Roman" w:hAnsi="Times New Roman"/>
          <w:color w:val="000000"/>
          <w:spacing w:val="-4"/>
          <w:sz w:val="18"/>
          <w:szCs w:val="18"/>
        </w:rPr>
        <w:t>–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</w:rPr>
        <w:t xml:space="preserve"> 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  <w:lang w:val="en-US"/>
        </w:rPr>
        <w:t>Times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</w:rPr>
        <w:t xml:space="preserve"> 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  <w:lang w:val="en-US"/>
        </w:rPr>
        <w:t>New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</w:rPr>
        <w:t xml:space="preserve"> 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  <w:lang w:val="en-US"/>
        </w:rPr>
        <w:t>Roman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</w:rPr>
        <w:t xml:space="preserve"> 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  <w:lang w:val="en-US"/>
        </w:rPr>
        <w:t>Cyr</w:t>
      </w:r>
      <w:r w:rsidRPr="00C23E76">
        <w:rPr>
          <w:rFonts w:ascii="Times New Roman" w:hAnsi="Times New Roman"/>
          <w:color w:val="000000"/>
          <w:spacing w:val="-4"/>
          <w:sz w:val="18"/>
          <w:szCs w:val="18"/>
        </w:rPr>
        <w:t xml:space="preserve"> 11 </w:t>
      </w:r>
      <w:proofErr w:type="spellStart"/>
      <w:r w:rsidRPr="00C23E76">
        <w:rPr>
          <w:rFonts w:ascii="Times New Roman" w:hAnsi="Times New Roman"/>
          <w:color w:val="000000"/>
          <w:spacing w:val="-4"/>
          <w:sz w:val="18"/>
          <w:szCs w:val="18"/>
        </w:rPr>
        <w:t>кгл</w:t>
      </w:r>
      <w:proofErr w:type="spellEnd"/>
      <w:r w:rsidRPr="00C23E76">
        <w:rPr>
          <w:rFonts w:ascii="Times New Roman" w:hAnsi="Times New Roman"/>
          <w:color w:val="000000"/>
          <w:spacing w:val="-4"/>
          <w:sz w:val="18"/>
          <w:szCs w:val="18"/>
        </w:rPr>
        <w:t xml:space="preserve"> через один </w:t>
      </w:r>
      <w:r w:rsidRPr="00C23E76">
        <w:rPr>
          <w:rFonts w:ascii="Times New Roman" w:hAnsi="Times New Roman"/>
          <w:color w:val="000000"/>
          <w:spacing w:val="-5"/>
          <w:sz w:val="18"/>
          <w:szCs w:val="18"/>
        </w:rPr>
        <w:t xml:space="preserve">интервал. Абзацный отступ </w:t>
      </w:r>
      <w:r w:rsidR="00B15DF2">
        <w:rPr>
          <w:rFonts w:ascii="Times New Roman" w:hAnsi="Times New Roman"/>
          <w:color w:val="000000"/>
          <w:spacing w:val="-5"/>
          <w:sz w:val="18"/>
          <w:szCs w:val="18"/>
        </w:rPr>
        <w:t xml:space="preserve">– </w:t>
      </w:r>
      <w:smartTag w:uri="urn:schemas-microsoft-com:office:smarttags" w:element="metricconverter">
        <w:smartTagPr>
          <w:attr w:name="ProductID" w:val="1.25 см"/>
        </w:smartTagPr>
        <w:r w:rsidRPr="00C23E76">
          <w:rPr>
            <w:rFonts w:ascii="Times New Roman" w:hAnsi="Times New Roman"/>
            <w:color w:val="000000"/>
            <w:spacing w:val="-5"/>
            <w:sz w:val="18"/>
            <w:szCs w:val="18"/>
          </w:rPr>
          <w:t>1.25 см</w:t>
        </w:r>
      </w:smartTag>
      <w:r w:rsidRPr="00C23E76">
        <w:rPr>
          <w:rFonts w:ascii="Times New Roman" w:hAnsi="Times New Roman"/>
          <w:color w:val="000000"/>
          <w:spacing w:val="-6"/>
          <w:sz w:val="18"/>
          <w:szCs w:val="18"/>
        </w:rPr>
        <w:t xml:space="preserve">. </w:t>
      </w:r>
    </w:p>
    <w:p w:rsidR="003E2117" w:rsidRPr="00C23E76" w:rsidRDefault="003E2117" w:rsidP="003E2117">
      <w:pPr>
        <w:shd w:val="clear" w:color="auto" w:fill="FFFFFF"/>
        <w:tabs>
          <w:tab w:val="left" w:pos="187"/>
        </w:tabs>
        <w:spacing w:after="0"/>
        <w:ind w:firstLine="720"/>
        <w:jc w:val="both"/>
        <w:rPr>
          <w:rFonts w:ascii="Times New Roman" w:hAnsi="Times New Roman"/>
          <w:sz w:val="18"/>
          <w:szCs w:val="18"/>
        </w:rPr>
      </w:pPr>
      <w:r w:rsidRPr="00C23E76">
        <w:rPr>
          <w:rFonts w:ascii="Times New Roman" w:hAnsi="Times New Roman"/>
          <w:spacing w:val="-3"/>
          <w:sz w:val="18"/>
          <w:szCs w:val="18"/>
        </w:rPr>
        <w:t>3. Цитируемая литература нумеруется в порядке упоминания, в тексте поряд</w:t>
      </w:r>
      <w:r w:rsidRPr="00C23E76">
        <w:rPr>
          <w:rFonts w:ascii="Times New Roman" w:hAnsi="Times New Roman"/>
          <w:spacing w:val="-2"/>
          <w:sz w:val="18"/>
          <w:szCs w:val="18"/>
        </w:rPr>
        <w:t>ковый номер ссылки заключается в квадратные скобки. Список используемой литературы помещается в конце статьи и оформляется без абзацных отступов в соответствии с правилами оформления литературы по ГОСТ 7.0.5 – 2008.</w:t>
      </w:r>
    </w:p>
    <w:p w:rsidR="003E2117" w:rsidRPr="00C23E76" w:rsidRDefault="003E2117" w:rsidP="003E2117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C23E76">
        <w:rPr>
          <w:rFonts w:ascii="Times New Roman" w:hAnsi="Times New Roman"/>
          <w:spacing w:val="1"/>
          <w:sz w:val="18"/>
          <w:szCs w:val="18"/>
        </w:rPr>
        <w:t xml:space="preserve">4. На последней странице статьи, после приведенного списка литературы, необходимо указать сведения об авторах: Ф.И.О., звание, должность, структурное подразделение, организация, </w:t>
      </w:r>
      <w:r w:rsidRPr="00C23E76">
        <w:rPr>
          <w:rFonts w:ascii="Times New Roman" w:hAnsi="Times New Roman"/>
          <w:spacing w:val="1"/>
          <w:sz w:val="18"/>
          <w:szCs w:val="18"/>
          <w:lang w:val="en-US"/>
        </w:rPr>
        <w:t>e</w:t>
      </w:r>
      <w:r w:rsidRPr="00C23E76">
        <w:rPr>
          <w:rFonts w:ascii="Times New Roman" w:hAnsi="Times New Roman"/>
          <w:spacing w:val="1"/>
          <w:sz w:val="18"/>
          <w:szCs w:val="18"/>
        </w:rPr>
        <w:t>-</w:t>
      </w:r>
      <w:r w:rsidRPr="00C23E76">
        <w:rPr>
          <w:rFonts w:ascii="Times New Roman" w:hAnsi="Times New Roman"/>
          <w:spacing w:val="1"/>
          <w:sz w:val="18"/>
          <w:szCs w:val="18"/>
          <w:lang w:val="en-US"/>
        </w:rPr>
        <w:t>mail</w:t>
      </w:r>
      <w:r w:rsidRPr="00C23E76">
        <w:rPr>
          <w:rFonts w:ascii="Times New Roman" w:hAnsi="Times New Roman"/>
          <w:spacing w:val="1"/>
          <w:sz w:val="18"/>
          <w:szCs w:val="18"/>
        </w:rPr>
        <w:t>, корреспондентский почтовый адрес и телефон для контактов с авторами статьи (можно один на всех авторов) с полным переводом данных сведений</w:t>
      </w:r>
      <w:r w:rsidRPr="00C23E76">
        <w:rPr>
          <w:rFonts w:ascii="Times New Roman" w:hAnsi="Times New Roman"/>
          <w:color w:val="000000"/>
          <w:spacing w:val="6"/>
          <w:sz w:val="18"/>
          <w:szCs w:val="18"/>
        </w:rPr>
        <w:t xml:space="preserve"> на английский язык.</w:t>
      </w:r>
    </w:p>
    <w:p w:rsidR="003E2117" w:rsidRDefault="003E2117" w:rsidP="003E2117">
      <w:pPr>
        <w:jc w:val="center"/>
        <w:rPr>
          <w:rFonts w:ascii="Times New Roman" w:hAnsi="Times New Roman"/>
        </w:rPr>
      </w:pPr>
    </w:p>
    <w:p w:rsidR="003E2117" w:rsidRPr="00826D54" w:rsidRDefault="003E2117" w:rsidP="00B730E3">
      <w:pPr>
        <w:jc w:val="center"/>
        <w:rPr>
          <w:rFonts w:ascii="Times New Roman" w:hAnsi="Times New Roman"/>
          <w:b/>
          <w:spacing w:val="4"/>
          <w:sz w:val="20"/>
          <w:szCs w:val="20"/>
          <w:lang w:val="en-US"/>
        </w:rPr>
      </w:pPr>
      <w:r>
        <w:rPr>
          <w:rFonts w:ascii="Times New Roman" w:hAnsi="Times New Roman"/>
          <w:b/>
          <w:spacing w:val="4"/>
          <w:sz w:val="20"/>
          <w:szCs w:val="20"/>
          <w:lang w:val="en-US"/>
        </w:rPr>
        <w:t>RESEARCH PAPER</w:t>
      </w:r>
      <w:r w:rsidRPr="00826D54">
        <w:rPr>
          <w:rFonts w:ascii="Times New Roman" w:hAnsi="Times New Roman"/>
          <w:b/>
          <w:spacing w:val="4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spacing w:val="4"/>
          <w:sz w:val="20"/>
          <w:szCs w:val="20"/>
          <w:lang w:val="en-US"/>
        </w:rPr>
        <w:t>REQUIREMENTS</w:t>
      </w:r>
    </w:p>
    <w:p w:rsidR="003E2117" w:rsidRDefault="003E2117" w:rsidP="003E2117">
      <w:pPr>
        <w:spacing w:after="0"/>
        <w:ind w:firstLine="709"/>
        <w:jc w:val="both"/>
        <w:rPr>
          <w:rFonts w:ascii="Times New Roman" w:hAnsi="Times New Roman"/>
          <w:spacing w:val="4"/>
          <w:sz w:val="18"/>
          <w:szCs w:val="18"/>
          <w:lang w:val="en-US"/>
        </w:rPr>
      </w:pP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pacing w:val="4"/>
          <w:sz w:val="18"/>
          <w:szCs w:val="18"/>
          <w:lang w:val="en-US"/>
        </w:rPr>
        <w:t xml:space="preserve">The </w:t>
      </w: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>“</w:t>
      </w:r>
      <w:r>
        <w:rPr>
          <w:rFonts w:ascii="Times New Roman" w:hAnsi="Times New Roman"/>
          <w:spacing w:val="4"/>
          <w:sz w:val="18"/>
          <w:szCs w:val="18"/>
          <w:lang w:val="en-US"/>
        </w:rPr>
        <w:t>Sustainable</w:t>
      </w: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pacing w:val="4"/>
          <w:sz w:val="18"/>
          <w:szCs w:val="18"/>
          <w:lang w:val="en-US"/>
        </w:rPr>
        <w:t>Development</w:t>
      </w: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pacing w:val="4"/>
          <w:sz w:val="18"/>
          <w:szCs w:val="18"/>
          <w:lang w:val="en-US"/>
        </w:rPr>
        <w:t>Management</w:t>
      </w: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 xml:space="preserve">” </w:t>
      </w:r>
      <w:r>
        <w:rPr>
          <w:rFonts w:ascii="Times New Roman" w:hAnsi="Times New Roman"/>
          <w:spacing w:val="4"/>
          <w:sz w:val="18"/>
          <w:szCs w:val="18"/>
          <w:lang w:val="en-US"/>
        </w:rPr>
        <w:t>journal</w:t>
      </w: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pacing w:val="4"/>
          <w:sz w:val="18"/>
          <w:szCs w:val="18"/>
          <w:lang w:val="en-US"/>
        </w:rPr>
        <w:t>publishes</w:t>
      </w: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pacing w:val="4"/>
          <w:sz w:val="18"/>
          <w:szCs w:val="18"/>
          <w:lang w:val="en-US"/>
        </w:rPr>
        <w:t>original</w:t>
      </w: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pacing w:val="4"/>
          <w:sz w:val="18"/>
          <w:szCs w:val="18"/>
          <w:lang w:val="en-US"/>
        </w:rPr>
        <w:t xml:space="preserve">research papers written by the leading university faculty dealing with theoretical and </w:t>
      </w:r>
      <w:r w:rsidRPr="00EB6DF3">
        <w:rPr>
          <w:rFonts w:ascii="Times New Roman" w:hAnsi="Times New Roman"/>
          <w:spacing w:val="4"/>
          <w:sz w:val="18"/>
          <w:szCs w:val="18"/>
          <w:lang w:val="en-US"/>
        </w:rPr>
        <w:t>experimental</w:t>
      </w:r>
      <w:r>
        <w:rPr>
          <w:rFonts w:ascii="Times New Roman" w:hAnsi="Times New Roman"/>
          <w:spacing w:val="4"/>
          <w:sz w:val="18"/>
          <w:szCs w:val="18"/>
          <w:lang w:val="en-US"/>
        </w:rPr>
        <w:t xml:space="preserve"> issues in Sociology, Economics and Pedagogy.</w:t>
      </w:r>
    </w:p>
    <w:p w:rsidR="003E2117" w:rsidRDefault="003E2117" w:rsidP="003E2117">
      <w:pPr>
        <w:spacing w:after="0"/>
        <w:ind w:firstLine="720"/>
        <w:jc w:val="both"/>
        <w:rPr>
          <w:rFonts w:ascii="Times New Roman" w:hAnsi="Times New Roman"/>
          <w:spacing w:val="4"/>
          <w:sz w:val="18"/>
          <w:szCs w:val="18"/>
          <w:lang w:val="en-US"/>
        </w:rPr>
      </w:pPr>
      <w:r>
        <w:rPr>
          <w:rFonts w:ascii="Times New Roman" w:hAnsi="Times New Roman"/>
          <w:spacing w:val="4"/>
          <w:sz w:val="18"/>
          <w:szCs w:val="18"/>
          <w:lang w:val="en-US"/>
        </w:rPr>
        <w:t xml:space="preserve">Papers </w:t>
      </w:r>
      <w:r w:rsidRPr="0017039E">
        <w:rPr>
          <w:rFonts w:ascii="Times New Roman" w:hAnsi="Times New Roman"/>
          <w:spacing w:val="4"/>
          <w:sz w:val="18"/>
          <w:szCs w:val="18"/>
          <w:lang w:val="en-US"/>
        </w:rPr>
        <w:t>in the following research areas</w:t>
      </w:r>
      <w:r w:rsidRPr="00672778">
        <w:rPr>
          <w:rFonts w:ascii="Times New Roman" w:hAnsi="Times New Roman"/>
          <w:spacing w:val="4"/>
          <w:sz w:val="18"/>
          <w:szCs w:val="18"/>
          <w:lang w:val="en-US"/>
        </w:rPr>
        <w:t xml:space="preserve"> </w:t>
      </w:r>
      <w:r w:rsidRPr="0017039E">
        <w:rPr>
          <w:rFonts w:ascii="Times New Roman" w:hAnsi="Times New Roman"/>
          <w:spacing w:val="4"/>
          <w:sz w:val="18"/>
          <w:szCs w:val="18"/>
          <w:lang w:val="en-US"/>
        </w:rPr>
        <w:t xml:space="preserve">are </w:t>
      </w:r>
      <w:r>
        <w:rPr>
          <w:rFonts w:ascii="Times New Roman" w:hAnsi="Times New Roman"/>
          <w:spacing w:val="4"/>
          <w:sz w:val="18"/>
          <w:szCs w:val="18"/>
          <w:lang w:val="en-US"/>
        </w:rPr>
        <w:t>published</w:t>
      </w:r>
      <w:r w:rsidRPr="0017039E">
        <w:rPr>
          <w:rFonts w:ascii="Times New Roman" w:hAnsi="Times New Roman"/>
          <w:spacing w:val="4"/>
          <w:sz w:val="18"/>
          <w:szCs w:val="18"/>
          <w:lang w:val="en-US"/>
        </w:rPr>
        <w:t>:</w:t>
      </w:r>
    </w:p>
    <w:p w:rsidR="003E2117" w:rsidRPr="00C23E76" w:rsidRDefault="003E2117" w:rsidP="003E211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HTML"/>
          <w:i w:val="0"/>
          <w:sz w:val="18"/>
          <w:szCs w:val="18"/>
        </w:rPr>
      </w:pPr>
      <w:r w:rsidRPr="00C23E76">
        <w:rPr>
          <w:rStyle w:val="HTML"/>
          <w:sz w:val="18"/>
          <w:szCs w:val="18"/>
        </w:rPr>
        <w:t xml:space="preserve">08.00.00 </w:t>
      </w:r>
      <w:r>
        <w:rPr>
          <w:rStyle w:val="HTML"/>
          <w:sz w:val="18"/>
          <w:szCs w:val="18"/>
          <w:lang w:val="en-US"/>
        </w:rPr>
        <w:t>Economic Sciences;</w:t>
      </w:r>
    </w:p>
    <w:p w:rsidR="003E2117" w:rsidRPr="00C23E76" w:rsidRDefault="003E2117" w:rsidP="003E211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HTML"/>
          <w:i w:val="0"/>
          <w:sz w:val="18"/>
          <w:szCs w:val="18"/>
        </w:rPr>
      </w:pPr>
      <w:r w:rsidRPr="00C23E76">
        <w:rPr>
          <w:rStyle w:val="HTML"/>
          <w:sz w:val="18"/>
          <w:szCs w:val="18"/>
        </w:rPr>
        <w:t xml:space="preserve">13.00.00 </w:t>
      </w:r>
      <w:r>
        <w:rPr>
          <w:rStyle w:val="HTML"/>
          <w:sz w:val="18"/>
          <w:szCs w:val="18"/>
          <w:lang w:val="en-US"/>
        </w:rPr>
        <w:t>Pedagogical Sciences;</w:t>
      </w:r>
    </w:p>
    <w:p w:rsidR="003E2117" w:rsidRPr="00C23E76" w:rsidRDefault="003E2117" w:rsidP="003E211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HTML"/>
          <w:i w:val="0"/>
          <w:sz w:val="18"/>
          <w:szCs w:val="18"/>
        </w:rPr>
      </w:pPr>
      <w:r w:rsidRPr="00C23E76">
        <w:rPr>
          <w:rStyle w:val="HTML"/>
          <w:sz w:val="18"/>
          <w:szCs w:val="18"/>
        </w:rPr>
        <w:t xml:space="preserve">22.00.00 </w:t>
      </w:r>
      <w:r>
        <w:rPr>
          <w:rStyle w:val="HTML"/>
          <w:sz w:val="18"/>
          <w:szCs w:val="18"/>
          <w:lang w:val="en-US"/>
        </w:rPr>
        <w:t>S</w:t>
      </w:r>
      <w:proofErr w:type="spellStart"/>
      <w:r>
        <w:rPr>
          <w:rStyle w:val="HTML"/>
          <w:sz w:val="18"/>
          <w:szCs w:val="18"/>
        </w:rPr>
        <w:t>ociological</w:t>
      </w:r>
      <w:proofErr w:type="spellEnd"/>
      <w:r>
        <w:rPr>
          <w:rStyle w:val="HTML"/>
          <w:sz w:val="18"/>
          <w:szCs w:val="18"/>
        </w:rPr>
        <w:t xml:space="preserve"> </w:t>
      </w:r>
      <w:r>
        <w:rPr>
          <w:rStyle w:val="HTML"/>
          <w:sz w:val="18"/>
          <w:szCs w:val="18"/>
          <w:lang w:val="en-US"/>
        </w:rPr>
        <w:t>S</w:t>
      </w:r>
      <w:proofErr w:type="spellStart"/>
      <w:r w:rsidRPr="00FD59C8">
        <w:rPr>
          <w:rStyle w:val="HTML"/>
          <w:sz w:val="18"/>
          <w:szCs w:val="18"/>
        </w:rPr>
        <w:t>ciences</w:t>
      </w:r>
      <w:proofErr w:type="spellEnd"/>
      <w:r>
        <w:rPr>
          <w:rStyle w:val="HTML"/>
          <w:sz w:val="18"/>
          <w:szCs w:val="18"/>
          <w:lang w:val="en-US"/>
        </w:rPr>
        <w:t>.</w:t>
      </w:r>
    </w:p>
    <w:p w:rsidR="003E2117" w:rsidRPr="00AA568C" w:rsidRDefault="003E2117" w:rsidP="003E2117">
      <w:pPr>
        <w:spacing w:after="0"/>
        <w:ind w:firstLine="709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R</w:t>
      </w:r>
      <w:r w:rsidRPr="00AA568C">
        <w:rPr>
          <w:rFonts w:ascii="Times New Roman" w:hAnsi="Times New Roman"/>
          <w:sz w:val="18"/>
          <w:szCs w:val="18"/>
          <w:lang w:val="en-US"/>
        </w:rPr>
        <w:t xml:space="preserve">equirements for all </w:t>
      </w:r>
      <w:r>
        <w:rPr>
          <w:rFonts w:ascii="Times New Roman" w:hAnsi="Times New Roman"/>
          <w:sz w:val="18"/>
          <w:szCs w:val="18"/>
          <w:lang w:val="en-US"/>
        </w:rPr>
        <w:t>papers</w:t>
      </w:r>
      <w:r w:rsidRPr="00AA568C">
        <w:rPr>
          <w:rFonts w:ascii="Times New Roman" w:hAnsi="Times New Roman"/>
          <w:sz w:val="18"/>
          <w:szCs w:val="18"/>
          <w:lang w:val="en-US"/>
        </w:rPr>
        <w:t xml:space="preserve"> submitted </w:t>
      </w:r>
      <w:r>
        <w:rPr>
          <w:rFonts w:ascii="Times New Roman" w:hAnsi="Times New Roman"/>
          <w:sz w:val="18"/>
          <w:szCs w:val="18"/>
          <w:lang w:val="en-US"/>
        </w:rPr>
        <w:t>for publication:</w:t>
      </w:r>
    </w:p>
    <w:p w:rsidR="003E2117" w:rsidRPr="00E75013" w:rsidRDefault="003E2117" w:rsidP="003E2117">
      <w:pPr>
        <w:spacing w:after="0"/>
        <w:ind w:firstLine="709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1. The authors are to send their papers to the Editorial Board to the following postal address: </w:t>
      </w:r>
      <w:r w:rsidRPr="00A404AF">
        <w:rPr>
          <w:rFonts w:ascii="Times New Roman" w:hAnsi="Times New Roman"/>
          <w:sz w:val="18"/>
          <w:szCs w:val="18"/>
          <w:lang w:val="en-US"/>
        </w:rPr>
        <w:t xml:space="preserve">68 Karl Marx </w:t>
      </w:r>
      <w:proofErr w:type="gramStart"/>
      <w:r w:rsidRPr="00A404AF">
        <w:rPr>
          <w:rFonts w:ascii="Times New Roman" w:hAnsi="Times New Roman"/>
          <w:sz w:val="18"/>
          <w:szCs w:val="18"/>
          <w:lang w:val="en-US"/>
        </w:rPr>
        <w:t>street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, </w:t>
      </w:r>
      <w:smartTag w:uri="urn:schemas-microsoft-com:office:smarttags" w:element="City">
        <w:r w:rsidRPr="00A404AF">
          <w:rPr>
            <w:rFonts w:ascii="Times New Roman" w:hAnsi="Times New Roman"/>
            <w:sz w:val="18"/>
            <w:szCs w:val="18"/>
            <w:lang w:val="en-US"/>
          </w:rPr>
          <w:t>Kazan</w:t>
        </w:r>
      </w:smartTag>
      <w:r>
        <w:rPr>
          <w:rFonts w:ascii="Times New Roman" w:hAnsi="Times New Roman"/>
          <w:sz w:val="18"/>
          <w:szCs w:val="18"/>
          <w:lang w:val="en-US"/>
        </w:rPr>
        <w:t>,</w:t>
      </w:r>
      <w:r w:rsidRPr="00A404AF">
        <w:rPr>
          <w:rFonts w:ascii="Times New Roman" w:hAnsi="Times New Roman"/>
          <w:sz w:val="18"/>
          <w:szCs w:val="18"/>
          <w:lang w:val="en-US"/>
        </w:rPr>
        <w:t xml:space="preserve"> 420015</w:t>
      </w:r>
      <w:r>
        <w:rPr>
          <w:rFonts w:ascii="Times New Roman" w:hAnsi="Times New Roman"/>
          <w:sz w:val="18"/>
          <w:szCs w:val="18"/>
          <w:lang w:val="en-US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A404AF">
            <w:rPr>
              <w:rFonts w:ascii="Times New Roman" w:hAnsi="Times New Roman"/>
              <w:sz w:val="18"/>
              <w:szCs w:val="18"/>
              <w:lang w:val="en-US"/>
            </w:rPr>
            <w:t>Russian Federation</w:t>
          </w:r>
        </w:smartTag>
      </w:smartTag>
      <w:r>
        <w:rPr>
          <w:rFonts w:ascii="Times New Roman" w:hAnsi="Times New Roman"/>
          <w:sz w:val="18"/>
          <w:szCs w:val="18"/>
          <w:lang w:val="en-US"/>
        </w:rPr>
        <w:t xml:space="preserve">, for </w:t>
      </w:r>
      <w:r w:rsidRPr="00E75013">
        <w:rPr>
          <w:rFonts w:ascii="Times New Roman" w:hAnsi="Times New Roman"/>
          <w:sz w:val="18"/>
          <w:szCs w:val="18"/>
          <w:lang w:val="en-US"/>
        </w:rPr>
        <w:t>editorial staff</w:t>
      </w:r>
      <w:r>
        <w:rPr>
          <w:rFonts w:ascii="Times New Roman" w:hAnsi="Times New Roman"/>
          <w:sz w:val="18"/>
          <w:szCs w:val="18"/>
          <w:lang w:val="en-US"/>
        </w:rPr>
        <w:t xml:space="preserve"> of the </w:t>
      </w: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>“</w:t>
      </w:r>
      <w:r>
        <w:rPr>
          <w:rFonts w:ascii="Times New Roman" w:hAnsi="Times New Roman"/>
          <w:spacing w:val="4"/>
          <w:sz w:val="18"/>
          <w:szCs w:val="18"/>
          <w:lang w:val="en-US"/>
        </w:rPr>
        <w:t>Sustainable</w:t>
      </w: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pacing w:val="4"/>
          <w:sz w:val="18"/>
          <w:szCs w:val="18"/>
          <w:lang w:val="en-US"/>
        </w:rPr>
        <w:t>Development</w:t>
      </w: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pacing w:val="4"/>
          <w:sz w:val="18"/>
          <w:szCs w:val="18"/>
          <w:lang w:val="en-US"/>
        </w:rPr>
        <w:t>Management</w:t>
      </w:r>
      <w:r w:rsidRPr="00145FFE">
        <w:rPr>
          <w:rFonts w:ascii="Times New Roman" w:hAnsi="Times New Roman"/>
          <w:spacing w:val="4"/>
          <w:sz w:val="18"/>
          <w:szCs w:val="18"/>
          <w:lang w:val="en-US"/>
        </w:rPr>
        <w:t>”</w:t>
      </w:r>
      <w:r w:rsidRPr="00E75013">
        <w:rPr>
          <w:rFonts w:ascii="Times New Roman" w:hAnsi="Times New Roman"/>
          <w:spacing w:val="4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pacing w:val="4"/>
          <w:sz w:val="18"/>
          <w:szCs w:val="18"/>
          <w:lang w:val="en-US"/>
        </w:rPr>
        <w:t xml:space="preserve">journal; to the email address </w:t>
      </w:r>
      <w:hyperlink r:id="rId6" w:history="1">
        <w:r w:rsidRPr="00E75013">
          <w:rPr>
            <w:rStyle w:val="a3"/>
            <w:rFonts w:ascii="Times New Roman" w:hAnsi="Times New Roman"/>
            <w:iCs/>
            <w:sz w:val="18"/>
            <w:szCs w:val="18"/>
            <w:lang w:val="en-US"/>
          </w:rPr>
          <w:t>development_knrtu@mail.ru</w:t>
        </w:r>
      </w:hyperlink>
      <w:r>
        <w:rPr>
          <w:lang w:val="en-US"/>
        </w:rPr>
        <w:t>;</w:t>
      </w:r>
      <w:r w:rsidRPr="00E75013">
        <w:rPr>
          <w:rFonts w:ascii="Times New Roman" w:hAnsi="Times New Roman"/>
          <w:sz w:val="18"/>
          <w:szCs w:val="18"/>
          <w:lang w:val="en-US"/>
        </w:rPr>
        <w:t xml:space="preserve"> or</w:t>
      </w:r>
      <w:r>
        <w:rPr>
          <w:rFonts w:ascii="Times New Roman" w:hAnsi="Times New Roman"/>
          <w:sz w:val="18"/>
          <w:szCs w:val="18"/>
          <w:lang w:val="en-US"/>
        </w:rPr>
        <w:t xml:space="preserve"> forward to the journal </w:t>
      </w:r>
      <w:r w:rsidRPr="00F91483">
        <w:rPr>
          <w:rFonts w:ascii="Times New Roman" w:hAnsi="Times New Roman"/>
          <w:sz w:val="18"/>
          <w:szCs w:val="18"/>
          <w:lang w:val="en-US"/>
        </w:rPr>
        <w:t>executive secretary</w:t>
      </w:r>
      <w:r>
        <w:rPr>
          <w:rFonts w:ascii="Times New Roman" w:hAnsi="Times New Roman"/>
          <w:sz w:val="18"/>
          <w:szCs w:val="18"/>
          <w:lang w:val="en-US"/>
        </w:rPr>
        <w:t xml:space="preserve"> (KNRTU, building V, office V-313). A single hard copy of the paper on the A</w:t>
      </w:r>
      <w:r w:rsidRPr="00B778C6">
        <w:rPr>
          <w:rFonts w:ascii="Times New Roman" w:hAnsi="Times New Roman"/>
          <w:sz w:val="18"/>
          <w:szCs w:val="18"/>
          <w:lang w:val="en-US"/>
        </w:rPr>
        <w:t xml:space="preserve">4 </w:t>
      </w:r>
      <w:r>
        <w:rPr>
          <w:rFonts w:ascii="Times New Roman" w:hAnsi="Times New Roman"/>
          <w:sz w:val="18"/>
          <w:szCs w:val="18"/>
          <w:lang w:val="en-US"/>
        </w:rPr>
        <w:t xml:space="preserve">format </w:t>
      </w:r>
      <w:r w:rsidRPr="00B778C6">
        <w:rPr>
          <w:rFonts w:ascii="Times New Roman" w:hAnsi="Times New Roman"/>
          <w:sz w:val="18"/>
          <w:szCs w:val="18"/>
          <w:lang w:val="en-US"/>
        </w:rPr>
        <w:t>sheet</w:t>
      </w:r>
      <w:r>
        <w:rPr>
          <w:rFonts w:ascii="Times New Roman" w:hAnsi="Times New Roman"/>
          <w:sz w:val="18"/>
          <w:szCs w:val="18"/>
          <w:lang w:val="en-US"/>
        </w:rPr>
        <w:t>s, signed by all authors is to be submitted together with its electronic version.</w:t>
      </w:r>
    </w:p>
    <w:p w:rsidR="003E2117" w:rsidRDefault="003E2117" w:rsidP="003E211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pacing w:val="-5"/>
          <w:sz w:val="18"/>
          <w:szCs w:val="18"/>
          <w:lang w:val="en-US"/>
        </w:rPr>
      </w:pP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2. The text is to be in the Word file format with the following page setups: A4 paper size, </w:t>
      </w:r>
      <w:smartTag w:uri="urn:schemas-microsoft-com:office:smarttags" w:element="metricconverter">
        <w:smartTagPr>
          <w:attr w:name="ProductID" w:val="2 cm"/>
        </w:smartTagPr>
        <w:r>
          <w:rPr>
            <w:rFonts w:ascii="Times New Roman" w:hAnsi="Times New Roman"/>
            <w:color w:val="000000"/>
            <w:spacing w:val="-5"/>
            <w:sz w:val="18"/>
            <w:szCs w:val="18"/>
            <w:lang w:val="en-US"/>
          </w:rPr>
          <w:t>2 cm</w:t>
        </w:r>
      </w:smartTag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 top margin, </w:t>
      </w:r>
      <w:smartTag w:uri="urn:schemas-microsoft-com:office:smarttags" w:element="metricconverter">
        <w:smartTagPr>
          <w:attr w:name="ProductID" w:val="1.25 cm"/>
        </w:smartTagPr>
        <w:r>
          <w:rPr>
            <w:rFonts w:ascii="Times New Roman" w:hAnsi="Times New Roman"/>
            <w:color w:val="000000"/>
            <w:spacing w:val="-5"/>
            <w:sz w:val="18"/>
            <w:szCs w:val="18"/>
            <w:lang w:val="en-US"/>
          </w:rPr>
          <w:t>1.5 cm</w:t>
        </w:r>
      </w:smartTag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9A21DF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bottom margin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, </w:t>
      </w:r>
      <w:smartTag w:uri="urn:schemas-microsoft-com:office:smarttags" w:element="metricconverter">
        <w:smartTagPr>
          <w:attr w:name="ProductID" w:val="1.25 cm"/>
        </w:smartTagPr>
        <w:r>
          <w:rPr>
            <w:rFonts w:ascii="Times New Roman" w:hAnsi="Times New Roman"/>
            <w:color w:val="000000"/>
            <w:spacing w:val="-5"/>
            <w:sz w:val="18"/>
            <w:szCs w:val="18"/>
            <w:lang w:val="en-US"/>
          </w:rPr>
          <w:t>1.75 cm</w:t>
        </w:r>
      </w:smartTag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 left margin, </w:t>
      </w:r>
      <w:smartTag w:uri="urn:schemas-microsoft-com:office:smarttags" w:element="metricconverter">
        <w:smartTagPr>
          <w:attr w:name="ProductID" w:val="1.25 cm"/>
        </w:smartTagPr>
        <w:r>
          <w:rPr>
            <w:rFonts w:ascii="Times New Roman" w:hAnsi="Times New Roman"/>
            <w:color w:val="000000"/>
            <w:spacing w:val="-5"/>
            <w:sz w:val="18"/>
            <w:szCs w:val="18"/>
            <w:lang w:val="en-US"/>
          </w:rPr>
          <w:t>2 cm</w:t>
        </w:r>
      </w:smartTag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 right margin, 1.</w:t>
      </w:r>
      <w:r w:rsidR="00B061ED" w:rsidRPr="00B061ED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2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5 cm header, 1.</w:t>
      </w:r>
      <w:r w:rsidR="00B061ED" w:rsidRPr="00B061ED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2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5 cm f</w:t>
      </w:r>
      <w:r w:rsidRPr="009A21DF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ooter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, </w:t>
      </w:r>
      <w:r w:rsidRPr="009A21DF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Times New Roman Cyr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2E013B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font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, </w:t>
      </w:r>
      <w:r w:rsidRPr="002E013B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font size – </w:t>
      </w:r>
      <w:smartTag w:uri="urn:schemas-microsoft-com:office:smarttags" w:element="metricconverter">
        <w:smartTagPr>
          <w:attr w:name="ProductID" w:val="1.25 cm"/>
        </w:smartTagPr>
        <w:r w:rsidRPr="002E013B">
          <w:rPr>
            <w:rFonts w:ascii="Times New Roman" w:hAnsi="Times New Roman"/>
            <w:color w:val="000000"/>
            <w:spacing w:val="-5"/>
            <w:sz w:val="18"/>
            <w:szCs w:val="18"/>
            <w:lang w:val="en-US"/>
          </w:rPr>
          <w:t xml:space="preserve">11 </w:t>
        </w:r>
        <w:proofErr w:type="spellStart"/>
        <w:r w:rsidRPr="002E013B">
          <w:rPr>
            <w:rFonts w:ascii="Times New Roman" w:hAnsi="Times New Roman"/>
            <w:color w:val="000000"/>
            <w:spacing w:val="-5"/>
            <w:sz w:val="18"/>
            <w:szCs w:val="18"/>
            <w:lang w:val="en-US"/>
          </w:rPr>
          <w:t>pt</w:t>
        </w:r>
      </w:smartTag>
      <w:proofErr w:type="spellEnd"/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,</w:t>
      </w:r>
      <w:r w:rsidRPr="00C114A2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single</w:t>
      </w:r>
      <w:r w:rsidRPr="00DF5C11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-spaced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, </w:t>
      </w:r>
      <w:smartTag w:uri="urn:schemas-microsoft-com:office:smarttags" w:element="metricconverter">
        <w:smartTagPr>
          <w:attr w:name="ProductID" w:val="1.25 cm"/>
        </w:smartTagPr>
        <w:r>
          <w:rPr>
            <w:rFonts w:ascii="Times New Roman" w:hAnsi="Times New Roman"/>
            <w:color w:val="000000"/>
            <w:spacing w:val="-5"/>
            <w:sz w:val="18"/>
            <w:szCs w:val="18"/>
            <w:lang w:val="en-US"/>
          </w:rPr>
          <w:t>1.25 cm</w:t>
        </w:r>
      </w:smartTag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C24A5B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paragraph indent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.</w:t>
      </w:r>
    </w:p>
    <w:p w:rsidR="003E2117" w:rsidRPr="0005536D" w:rsidRDefault="003E2117" w:rsidP="003E211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pacing w:val="-5"/>
          <w:sz w:val="18"/>
          <w:szCs w:val="18"/>
          <w:lang w:val="en-US"/>
        </w:rPr>
      </w:pPr>
      <w:r w:rsidRPr="0005536D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3. 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The c</w:t>
      </w:r>
      <w:r w:rsidRPr="0005536D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ited literature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 is to be numbered in the text reference order; the text reference </w:t>
      </w:r>
      <w:r w:rsidRPr="00232901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number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 is to be put in round brackets</w:t>
      </w:r>
      <w:r w:rsidRPr="009E6A9A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 xml:space="preserve">in the text. The list of the references is to be given at the end of the paper without any </w:t>
      </w:r>
      <w:r w:rsidRPr="00C24A5B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paragraph indent</w:t>
      </w:r>
      <w:r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s in accordance with the reference rules GOST</w:t>
      </w:r>
      <w:r w:rsidRPr="003D4D16">
        <w:rPr>
          <w:rFonts w:ascii="Times New Roman" w:hAnsi="Times New Roman"/>
          <w:spacing w:val="-2"/>
          <w:sz w:val="18"/>
          <w:szCs w:val="18"/>
          <w:lang w:val="en-US"/>
        </w:rPr>
        <w:t xml:space="preserve"> 7.0.5 – 2008.</w:t>
      </w:r>
    </w:p>
    <w:p w:rsidR="003E2117" w:rsidRPr="00D12355" w:rsidRDefault="003E2117" w:rsidP="003E2117">
      <w:pPr>
        <w:spacing w:after="0"/>
        <w:ind w:firstLine="708"/>
        <w:jc w:val="both"/>
        <w:rPr>
          <w:rFonts w:ascii="Times New Roman" w:hAnsi="Times New Roman"/>
          <w:spacing w:val="1"/>
          <w:sz w:val="18"/>
          <w:szCs w:val="18"/>
          <w:lang w:val="en-US"/>
        </w:rPr>
      </w:pPr>
      <w:r w:rsidRPr="00D12355">
        <w:rPr>
          <w:rFonts w:ascii="Times New Roman" w:hAnsi="Times New Roman"/>
          <w:spacing w:val="1"/>
          <w:sz w:val="18"/>
          <w:szCs w:val="18"/>
          <w:lang w:val="en-US"/>
        </w:rPr>
        <w:t xml:space="preserve">4. </w:t>
      </w:r>
      <w:r>
        <w:rPr>
          <w:rFonts w:ascii="Times New Roman" w:hAnsi="Times New Roman"/>
          <w:spacing w:val="1"/>
          <w:sz w:val="18"/>
          <w:szCs w:val="18"/>
          <w:lang w:val="en-US"/>
        </w:rPr>
        <w:t>The following author information is to be provided o</w:t>
      </w:r>
      <w:r w:rsidRPr="00D12355">
        <w:rPr>
          <w:rFonts w:ascii="Times New Roman" w:hAnsi="Times New Roman"/>
          <w:spacing w:val="1"/>
          <w:sz w:val="18"/>
          <w:szCs w:val="18"/>
          <w:lang w:val="en-US"/>
        </w:rPr>
        <w:t>n the last page</w:t>
      </w:r>
      <w:r>
        <w:rPr>
          <w:rFonts w:ascii="Times New Roman" w:hAnsi="Times New Roman"/>
          <w:spacing w:val="1"/>
          <w:sz w:val="18"/>
          <w:szCs w:val="18"/>
          <w:lang w:val="en-US"/>
        </w:rPr>
        <w:t xml:space="preserve"> after the reference list: full name, title, position, organization department, </w:t>
      </w:r>
      <w:r w:rsidRPr="00281C72">
        <w:rPr>
          <w:rFonts w:ascii="Times New Roman" w:hAnsi="Times New Roman"/>
          <w:spacing w:val="1"/>
          <w:sz w:val="18"/>
          <w:szCs w:val="18"/>
          <w:lang w:val="en-US"/>
        </w:rPr>
        <w:t>organization name</w:t>
      </w:r>
      <w:r>
        <w:rPr>
          <w:rFonts w:ascii="Times New Roman" w:hAnsi="Times New Roman"/>
          <w:spacing w:val="1"/>
          <w:sz w:val="18"/>
          <w:szCs w:val="18"/>
          <w:lang w:val="en-US"/>
        </w:rPr>
        <w:t xml:space="preserve">, </w:t>
      </w:r>
      <w:r w:rsidRPr="00C23E76">
        <w:rPr>
          <w:rFonts w:ascii="Times New Roman" w:hAnsi="Times New Roman"/>
          <w:spacing w:val="1"/>
          <w:sz w:val="18"/>
          <w:szCs w:val="18"/>
          <w:lang w:val="en-US"/>
        </w:rPr>
        <w:t>e</w:t>
      </w:r>
      <w:r w:rsidRPr="00281C72">
        <w:rPr>
          <w:rFonts w:ascii="Times New Roman" w:hAnsi="Times New Roman"/>
          <w:spacing w:val="1"/>
          <w:sz w:val="18"/>
          <w:szCs w:val="18"/>
          <w:lang w:val="en-US"/>
        </w:rPr>
        <w:t>-</w:t>
      </w:r>
      <w:r w:rsidRPr="00C23E76">
        <w:rPr>
          <w:rFonts w:ascii="Times New Roman" w:hAnsi="Times New Roman"/>
          <w:spacing w:val="1"/>
          <w:sz w:val="18"/>
          <w:szCs w:val="18"/>
          <w:lang w:val="en-US"/>
        </w:rPr>
        <w:t>mail</w:t>
      </w:r>
      <w:r>
        <w:rPr>
          <w:rFonts w:ascii="Times New Roman" w:hAnsi="Times New Roman"/>
          <w:spacing w:val="1"/>
          <w:sz w:val="18"/>
          <w:szCs w:val="18"/>
          <w:lang w:val="en-US"/>
        </w:rPr>
        <w:t xml:space="preserve"> address, </w:t>
      </w:r>
      <w:r w:rsidRPr="00281C72">
        <w:rPr>
          <w:rFonts w:ascii="Times New Roman" w:hAnsi="Times New Roman"/>
          <w:spacing w:val="1"/>
          <w:sz w:val="18"/>
          <w:szCs w:val="18"/>
          <w:lang w:val="en-US"/>
        </w:rPr>
        <w:t>postal address</w:t>
      </w:r>
      <w:r>
        <w:rPr>
          <w:rFonts w:ascii="Times New Roman" w:hAnsi="Times New Roman"/>
          <w:spacing w:val="1"/>
          <w:sz w:val="18"/>
          <w:szCs w:val="18"/>
          <w:lang w:val="en-US"/>
        </w:rPr>
        <w:t xml:space="preserve"> and contact phone number (one for all authors). All the author information is to be given both in Russian and in English.</w:t>
      </w:r>
    </w:p>
    <w:p w:rsidR="00F525AC" w:rsidRPr="003E2117" w:rsidRDefault="00F525AC">
      <w:pPr>
        <w:rPr>
          <w:lang w:val="en-US"/>
        </w:rPr>
      </w:pPr>
    </w:p>
    <w:sectPr w:rsidR="00F525AC" w:rsidRPr="003E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72D2"/>
    <w:multiLevelType w:val="hybridMultilevel"/>
    <w:tmpl w:val="6FA0C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17"/>
    <w:rsid w:val="00026A50"/>
    <w:rsid w:val="003E2117"/>
    <w:rsid w:val="00B061ED"/>
    <w:rsid w:val="00B15DF2"/>
    <w:rsid w:val="00B730E3"/>
    <w:rsid w:val="00BE544B"/>
    <w:rsid w:val="00D46250"/>
    <w:rsid w:val="00F5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DE86-D460-41C7-B917-9938290C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2117"/>
    <w:rPr>
      <w:color w:val="0563C1"/>
      <w:u w:val="single"/>
    </w:rPr>
  </w:style>
  <w:style w:type="character" w:styleId="HTML">
    <w:name w:val="HTML Cite"/>
    <w:uiPriority w:val="99"/>
    <w:rsid w:val="003E2117"/>
    <w:rPr>
      <w:i/>
      <w:iCs/>
    </w:rPr>
  </w:style>
  <w:style w:type="paragraph" w:styleId="a4">
    <w:name w:val="Normal (Web)"/>
    <w:basedOn w:val="a"/>
    <w:uiPriority w:val="99"/>
    <w:rsid w:val="003E2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elopment_knrtu@mail.ru" TargetMode="External"/><Relationship Id="rId5" Type="http://schemas.openxmlformats.org/officeDocument/2006/relationships/hyperlink" Target="mailto:development_knrt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Алексеев</dc:creator>
  <cp:keywords/>
  <dc:description/>
  <cp:lastModifiedBy>Сергей Алексеев</cp:lastModifiedBy>
  <cp:revision>6</cp:revision>
  <dcterms:created xsi:type="dcterms:W3CDTF">2016-02-08T05:25:00Z</dcterms:created>
  <dcterms:modified xsi:type="dcterms:W3CDTF">2016-02-08T09:07:00Z</dcterms:modified>
</cp:coreProperties>
</file>