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01D" w:rsidRPr="00C84A3E" w:rsidRDefault="005F201D" w:rsidP="005F201D">
      <w:pPr>
        <w:pStyle w:val="a3"/>
        <w:spacing w:before="0" w:beforeAutospacing="0" w:after="0" w:afterAutospacing="0"/>
        <w:jc w:val="center"/>
        <w:rPr>
          <w:rStyle w:val="HTML"/>
          <w:b/>
          <w:i w:val="0"/>
          <w:lang w:val="en-US"/>
        </w:rPr>
      </w:pPr>
      <w:r>
        <w:rPr>
          <w:rStyle w:val="HTML"/>
          <w:b/>
          <w:i w:val="0"/>
          <w:lang w:val="en-US"/>
        </w:rPr>
        <w:t xml:space="preserve">PEER </w:t>
      </w:r>
      <w:r w:rsidRPr="005F5895">
        <w:rPr>
          <w:rStyle w:val="HTML"/>
          <w:b/>
          <w:i w:val="0"/>
          <w:lang w:val="en-US"/>
        </w:rPr>
        <w:t>REVIEW</w:t>
      </w:r>
      <w:r w:rsidR="00C87441">
        <w:rPr>
          <w:rStyle w:val="HTML"/>
          <w:b/>
          <w:i w:val="0"/>
          <w:lang w:val="en-US"/>
        </w:rPr>
        <w:t xml:space="preserve"> </w:t>
      </w:r>
      <w:r>
        <w:rPr>
          <w:rStyle w:val="HTML"/>
          <w:b/>
          <w:i w:val="0"/>
          <w:lang w:val="en-US"/>
        </w:rPr>
        <w:t>RULES</w:t>
      </w:r>
    </w:p>
    <w:p w:rsidR="005F201D" w:rsidRPr="005F5895" w:rsidRDefault="005F201D" w:rsidP="005F20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val="en-US"/>
        </w:rPr>
      </w:pPr>
    </w:p>
    <w:p w:rsidR="005F201D" w:rsidRPr="005F5895" w:rsidRDefault="005F201D" w:rsidP="005F201D">
      <w:pPr>
        <w:pStyle w:val="a3"/>
        <w:spacing w:before="0" w:beforeAutospacing="0" w:after="0" w:afterAutospacing="0"/>
        <w:jc w:val="center"/>
        <w:rPr>
          <w:rStyle w:val="HTML"/>
          <w:b/>
          <w:i w:val="0"/>
          <w:lang w:val="en-US"/>
        </w:rPr>
      </w:pPr>
      <w:r w:rsidRPr="005F5895">
        <w:rPr>
          <w:rStyle w:val="HTML"/>
          <w:b/>
          <w:i w:val="0"/>
          <w:lang w:val="en-US"/>
        </w:rPr>
        <w:t>1. General information</w:t>
      </w:r>
    </w:p>
    <w:p w:rsidR="005F201D" w:rsidRPr="005F5895" w:rsidRDefault="005F201D" w:rsidP="005F201D">
      <w:pPr>
        <w:pStyle w:val="a3"/>
        <w:spacing w:before="0" w:beforeAutospacing="0" w:after="0" w:afterAutospacing="0"/>
        <w:ind w:firstLine="709"/>
        <w:jc w:val="center"/>
        <w:rPr>
          <w:rStyle w:val="HTML"/>
          <w:b/>
          <w:i w:val="0"/>
          <w:lang w:val="en-US"/>
        </w:rPr>
      </w:pPr>
    </w:p>
    <w:p w:rsidR="005F201D" w:rsidRPr="00C774CF" w:rsidRDefault="005F201D" w:rsidP="005F201D">
      <w:pPr>
        <w:spacing w:after="0" w:line="240" w:lineRule="auto"/>
        <w:ind w:firstLine="709"/>
        <w:jc w:val="both"/>
        <w:rPr>
          <w:rFonts w:ascii="Times New Roman" w:hAnsi="Times New Roman"/>
          <w:spacing w:val="4"/>
          <w:sz w:val="24"/>
          <w:szCs w:val="24"/>
          <w:lang w:val="en-US"/>
        </w:rPr>
      </w:pPr>
      <w:r w:rsidRPr="00C774CF">
        <w:rPr>
          <w:rFonts w:ascii="Times New Roman" w:hAnsi="Times New Roman"/>
          <w:spacing w:val="4"/>
          <w:sz w:val="24"/>
          <w:szCs w:val="24"/>
          <w:lang w:val="en-US"/>
        </w:rPr>
        <w:t>The «Sustainab</w:t>
      </w:r>
      <w:r>
        <w:rPr>
          <w:rFonts w:ascii="Times New Roman" w:hAnsi="Times New Roman"/>
          <w:spacing w:val="4"/>
          <w:sz w:val="24"/>
          <w:szCs w:val="24"/>
          <w:lang w:val="en-US"/>
        </w:rPr>
        <w:t>ility</w:t>
      </w:r>
      <w:r w:rsidRPr="00C774CF">
        <w:rPr>
          <w:rFonts w:ascii="Times New Roman" w:hAnsi="Times New Roman"/>
          <w:spacing w:val="4"/>
          <w:sz w:val="24"/>
          <w:szCs w:val="24"/>
          <w:lang w:val="en-US"/>
        </w:rPr>
        <w:t xml:space="preserve"> Management» journal</w:t>
      </w:r>
      <w:r>
        <w:rPr>
          <w:rFonts w:ascii="Times New Roman" w:hAnsi="Times New Roman"/>
          <w:spacing w:val="4"/>
          <w:sz w:val="24"/>
          <w:szCs w:val="24"/>
          <w:lang w:val="en-US"/>
        </w:rPr>
        <w:t xml:space="preserve"> is composed of </w:t>
      </w:r>
      <w:r w:rsidRPr="00C774CF">
        <w:rPr>
          <w:rFonts w:ascii="Times New Roman" w:hAnsi="Times New Roman"/>
          <w:spacing w:val="4"/>
          <w:sz w:val="24"/>
          <w:szCs w:val="24"/>
          <w:lang w:val="en-US"/>
        </w:rPr>
        <w:t>original</w:t>
      </w:r>
      <w:r w:rsidR="00063D77" w:rsidRPr="00063D77">
        <w:rPr>
          <w:rFonts w:ascii="Times New Roman" w:hAnsi="Times New Roman"/>
          <w:spacing w:val="4"/>
          <w:sz w:val="24"/>
          <w:szCs w:val="24"/>
          <w:lang w:val="en-US"/>
        </w:rPr>
        <w:t xml:space="preserve"> </w:t>
      </w:r>
      <w:r w:rsidRPr="00C774CF">
        <w:rPr>
          <w:rFonts w:ascii="Times New Roman" w:hAnsi="Times New Roman"/>
          <w:spacing w:val="4"/>
          <w:sz w:val="24"/>
          <w:szCs w:val="24"/>
          <w:lang w:val="en-US"/>
        </w:rPr>
        <w:t>theoretical and experimental</w:t>
      </w:r>
      <w:r>
        <w:rPr>
          <w:rFonts w:ascii="Times New Roman" w:hAnsi="Times New Roman"/>
          <w:spacing w:val="4"/>
          <w:sz w:val="24"/>
          <w:szCs w:val="24"/>
          <w:lang w:val="en-US"/>
        </w:rPr>
        <w:t xml:space="preserve"> </w:t>
      </w:r>
      <w:r w:rsidR="00063D77">
        <w:rPr>
          <w:rFonts w:ascii="Times New Roman" w:hAnsi="Times New Roman"/>
          <w:spacing w:val="4"/>
          <w:sz w:val="24"/>
          <w:szCs w:val="24"/>
          <w:lang w:val="en-US"/>
        </w:rPr>
        <w:t>articles of</w:t>
      </w:r>
      <w:r w:rsidRPr="00C774CF">
        <w:rPr>
          <w:rFonts w:ascii="Times New Roman" w:hAnsi="Times New Roman"/>
          <w:spacing w:val="4"/>
          <w:sz w:val="24"/>
          <w:szCs w:val="24"/>
          <w:lang w:val="en-US"/>
        </w:rPr>
        <w:t xml:space="preserve"> leading </w:t>
      </w:r>
      <w:r>
        <w:rPr>
          <w:rFonts w:ascii="Times New Roman" w:hAnsi="Times New Roman"/>
          <w:spacing w:val="4"/>
          <w:sz w:val="24"/>
          <w:szCs w:val="24"/>
          <w:lang w:val="en-US"/>
        </w:rPr>
        <w:t>specialists working in sociological, economic and pedagogical sciences fields developing at the university nowadays</w:t>
      </w:r>
      <w:r w:rsidRPr="00C774CF">
        <w:rPr>
          <w:rFonts w:ascii="Times New Roman" w:hAnsi="Times New Roman"/>
          <w:spacing w:val="4"/>
          <w:sz w:val="24"/>
          <w:szCs w:val="24"/>
          <w:lang w:val="en-US"/>
        </w:rPr>
        <w:t>.</w:t>
      </w:r>
    </w:p>
    <w:p w:rsidR="005F201D" w:rsidRPr="00C774CF" w:rsidRDefault="005F201D" w:rsidP="005F201D">
      <w:pPr>
        <w:spacing w:after="0" w:line="240" w:lineRule="auto"/>
        <w:ind w:firstLine="720"/>
        <w:jc w:val="both"/>
        <w:rPr>
          <w:rFonts w:ascii="Times New Roman" w:hAnsi="Times New Roman"/>
          <w:spacing w:val="4"/>
          <w:sz w:val="24"/>
          <w:szCs w:val="24"/>
          <w:lang w:val="en-US"/>
        </w:rPr>
      </w:pPr>
      <w:r>
        <w:rPr>
          <w:rFonts w:ascii="Times New Roman" w:hAnsi="Times New Roman"/>
          <w:spacing w:val="4"/>
          <w:sz w:val="24"/>
          <w:szCs w:val="24"/>
          <w:lang w:val="en-US"/>
        </w:rPr>
        <w:t>Articles</w:t>
      </w:r>
      <w:r w:rsidRPr="00C774CF">
        <w:rPr>
          <w:rFonts w:ascii="Times New Roman" w:hAnsi="Times New Roman"/>
          <w:spacing w:val="4"/>
          <w:sz w:val="24"/>
          <w:szCs w:val="24"/>
          <w:lang w:val="en-US"/>
        </w:rPr>
        <w:t xml:space="preserve"> in the following research </w:t>
      </w:r>
      <w:r>
        <w:rPr>
          <w:rFonts w:ascii="Times New Roman" w:hAnsi="Times New Roman"/>
          <w:spacing w:val="4"/>
          <w:sz w:val="24"/>
          <w:szCs w:val="24"/>
          <w:lang w:val="en-US"/>
        </w:rPr>
        <w:t xml:space="preserve">areas </w:t>
      </w:r>
      <w:r w:rsidRPr="00C774CF">
        <w:rPr>
          <w:rFonts w:ascii="Times New Roman" w:hAnsi="Times New Roman"/>
          <w:spacing w:val="4"/>
          <w:sz w:val="24"/>
          <w:szCs w:val="24"/>
          <w:lang w:val="en-US"/>
        </w:rPr>
        <w:t xml:space="preserve">are </w:t>
      </w:r>
      <w:r>
        <w:rPr>
          <w:rFonts w:ascii="Times New Roman" w:hAnsi="Times New Roman"/>
          <w:spacing w:val="4"/>
          <w:sz w:val="24"/>
          <w:szCs w:val="24"/>
          <w:lang w:val="en-US"/>
        </w:rPr>
        <w:t>accepted</w:t>
      </w:r>
      <w:r w:rsidRPr="00C774CF">
        <w:rPr>
          <w:rFonts w:ascii="Times New Roman" w:hAnsi="Times New Roman"/>
          <w:spacing w:val="4"/>
          <w:sz w:val="24"/>
          <w:szCs w:val="24"/>
          <w:lang w:val="en-US"/>
        </w:rPr>
        <w:t>:</w:t>
      </w:r>
    </w:p>
    <w:p w:rsidR="005F201D" w:rsidRPr="00C774CF" w:rsidRDefault="005F201D" w:rsidP="005F201D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Style w:val="HTML"/>
          <w:i w:val="0"/>
        </w:rPr>
      </w:pPr>
      <w:r w:rsidRPr="00C774CF">
        <w:rPr>
          <w:rStyle w:val="HTML"/>
          <w:i w:val="0"/>
        </w:rPr>
        <w:t xml:space="preserve">08.00.00 </w:t>
      </w:r>
      <w:r w:rsidRPr="00C774CF">
        <w:rPr>
          <w:rStyle w:val="HTML"/>
          <w:i w:val="0"/>
          <w:lang w:val="en-US"/>
        </w:rPr>
        <w:t>Economic Sciences;</w:t>
      </w:r>
    </w:p>
    <w:p w:rsidR="005F201D" w:rsidRPr="00C774CF" w:rsidRDefault="005F201D" w:rsidP="005F201D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Style w:val="HTML"/>
          <w:i w:val="0"/>
        </w:rPr>
      </w:pPr>
      <w:r w:rsidRPr="00C774CF">
        <w:rPr>
          <w:rStyle w:val="HTML"/>
          <w:i w:val="0"/>
        </w:rPr>
        <w:t xml:space="preserve">13.00.00 </w:t>
      </w:r>
      <w:r w:rsidRPr="00C774CF">
        <w:rPr>
          <w:rStyle w:val="HTML"/>
          <w:i w:val="0"/>
          <w:lang w:val="en-US"/>
        </w:rPr>
        <w:t>Pedagogical Sciences;</w:t>
      </w:r>
    </w:p>
    <w:p w:rsidR="005F201D" w:rsidRPr="00C774CF" w:rsidRDefault="005F201D" w:rsidP="005F201D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rStyle w:val="HTML"/>
          <w:i w:val="0"/>
        </w:rPr>
      </w:pPr>
      <w:r w:rsidRPr="00C774CF">
        <w:rPr>
          <w:rStyle w:val="HTML"/>
          <w:i w:val="0"/>
        </w:rPr>
        <w:t xml:space="preserve">22.00.00 </w:t>
      </w:r>
      <w:r w:rsidRPr="00C774CF">
        <w:rPr>
          <w:rStyle w:val="HTML"/>
          <w:i w:val="0"/>
          <w:lang w:val="en-US"/>
        </w:rPr>
        <w:t>S</w:t>
      </w:r>
      <w:proofErr w:type="spellStart"/>
      <w:r w:rsidRPr="00C774CF">
        <w:rPr>
          <w:rStyle w:val="HTML"/>
          <w:i w:val="0"/>
        </w:rPr>
        <w:t>ociological</w:t>
      </w:r>
      <w:proofErr w:type="spellEnd"/>
      <w:r w:rsidR="00063D77">
        <w:rPr>
          <w:rStyle w:val="HTML"/>
          <w:i w:val="0"/>
        </w:rPr>
        <w:t xml:space="preserve"> </w:t>
      </w:r>
      <w:r w:rsidRPr="00C774CF">
        <w:rPr>
          <w:rStyle w:val="HTML"/>
          <w:i w:val="0"/>
          <w:lang w:val="en-US"/>
        </w:rPr>
        <w:t>S</w:t>
      </w:r>
      <w:proofErr w:type="spellStart"/>
      <w:r w:rsidRPr="00C774CF">
        <w:rPr>
          <w:rStyle w:val="HTML"/>
          <w:i w:val="0"/>
        </w:rPr>
        <w:t>ciences</w:t>
      </w:r>
      <w:proofErr w:type="spellEnd"/>
      <w:r w:rsidRPr="00C774CF">
        <w:rPr>
          <w:rStyle w:val="HTML"/>
          <w:i w:val="0"/>
          <w:lang w:val="en-US"/>
        </w:rPr>
        <w:t>.</w:t>
      </w:r>
    </w:p>
    <w:p w:rsidR="005F201D" w:rsidRPr="00C774CF" w:rsidRDefault="005F201D" w:rsidP="005F20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01D" w:rsidRPr="00C774CF" w:rsidRDefault="005F201D" w:rsidP="005F20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01D" w:rsidRPr="00D34DD5" w:rsidRDefault="005F201D" w:rsidP="005F20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74CF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Articles submission rules</w:t>
      </w:r>
    </w:p>
    <w:p w:rsidR="005F201D" w:rsidRPr="00C774CF" w:rsidRDefault="005F201D" w:rsidP="005F20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01D" w:rsidRPr="005F5895" w:rsidRDefault="005F201D" w:rsidP="005F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74CF">
        <w:rPr>
          <w:rFonts w:ascii="Times New Roman" w:hAnsi="Times New Roman" w:cs="Times New Roman"/>
          <w:sz w:val="24"/>
          <w:szCs w:val="24"/>
          <w:lang w:val="en-US"/>
        </w:rPr>
        <w:t xml:space="preserve"> 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774CF">
        <w:rPr>
          <w:rFonts w:ascii="Times New Roman" w:hAnsi="Times New Roman" w:cs="Times New Roman"/>
          <w:sz w:val="24"/>
          <w:szCs w:val="24"/>
          <w:lang w:val="en-US"/>
        </w:rPr>
        <w:t xml:space="preserve">cientific articles that have not been published anywhere and are not intended for simultaneous publication in other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issues are printed in </w:t>
      </w:r>
      <w:r w:rsidRPr="00C774CF">
        <w:rPr>
          <w:rFonts w:ascii="Times New Roman" w:hAnsi="Times New Roman"/>
          <w:spacing w:val="4"/>
          <w:sz w:val="24"/>
          <w:szCs w:val="24"/>
          <w:lang w:val="en-US"/>
        </w:rPr>
        <w:t>«Sustainab</w:t>
      </w:r>
      <w:r>
        <w:rPr>
          <w:rFonts w:ascii="Times New Roman" w:hAnsi="Times New Roman"/>
          <w:spacing w:val="4"/>
          <w:sz w:val="24"/>
          <w:szCs w:val="24"/>
          <w:lang w:val="en-US"/>
        </w:rPr>
        <w:t>ility</w:t>
      </w:r>
      <w:r w:rsidRPr="00C774CF">
        <w:rPr>
          <w:rFonts w:ascii="Times New Roman" w:hAnsi="Times New Roman"/>
          <w:spacing w:val="4"/>
          <w:sz w:val="24"/>
          <w:szCs w:val="24"/>
          <w:lang w:val="en-US"/>
        </w:rPr>
        <w:t xml:space="preserve"> Management» journal</w:t>
      </w:r>
      <w:r w:rsidRPr="00C774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C774CF">
        <w:rPr>
          <w:rFonts w:ascii="Times New Roman" w:hAnsi="Times New Roman" w:cs="Times New Roman"/>
          <w:sz w:val="24"/>
          <w:szCs w:val="24"/>
          <w:lang w:val="en-US"/>
        </w:rPr>
        <w:t>riginal articles in Russian and English languages, corresponding to the Journal</w:t>
      </w:r>
      <w:r>
        <w:rPr>
          <w:rFonts w:ascii="Times New Roman" w:hAnsi="Times New Roman" w:cs="Times New Roman"/>
          <w:sz w:val="24"/>
          <w:szCs w:val="24"/>
          <w:lang w:val="en-US"/>
        </w:rPr>
        <w:t>’s profile</w:t>
      </w:r>
      <w:r w:rsidRPr="00C774CF">
        <w:rPr>
          <w:rFonts w:ascii="Times New Roman" w:hAnsi="Times New Roman" w:cs="Times New Roman"/>
          <w:sz w:val="24"/>
          <w:szCs w:val="24"/>
          <w:lang w:val="en-US"/>
        </w:rPr>
        <w:t xml:space="preserve"> and reflecting the results of the authors' research</w:t>
      </w:r>
      <w:r>
        <w:rPr>
          <w:rFonts w:ascii="Times New Roman" w:hAnsi="Times New Roman" w:cs="Times New Roman"/>
          <w:sz w:val="24"/>
          <w:szCs w:val="24"/>
          <w:lang w:val="en-US"/>
        </w:rPr>
        <w:t>, are accepted</w:t>
      </w:r>
      <w:r w:rsidRPr="00C77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F201D" w:rsidRPr="005F5895" w:rsidRDefault="005F201D" w:rsidP="005F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F201D" w:rsidRPr="00C774CF" w:rsidRDefault="005F201D" w:rsidP="005F20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74CF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Articles preparation requirements</w:t>
      </w:r>
    </w:p>
    <w:p w:rsidR="005F201D" w:rsidRDefault="005F201D" w:rsidP="005F20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201D" w:rsidRPr="00075DB5" w:rsidRDefault="005F201D" w:rsidP="005F201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075DB5">
        <w:rPr>
          <w:rFonts w:ascii="Times New Roman" w:hAnsi="Times New Roman" w:cs="Times New Roman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75DB5">
        <w:rPr>
          <w:rFonts w:ascii="Times New Roman" w:hAnsi="Times New Roman" w:cs="Times New Roman"/>
          <w:sz w:val="24"/>
          <w:szCs w:val="24"/>
          <w:lang w:val="en-US"/>
        </w:rPr>
        <w:t xml:space="preserve">ile preparing </w:t>
      </w:r>
      <w:r>
        <w:rPr>
          <w:rFonts w:ascii="Times New Roman" w:hAnsi="Times New Roman" w:cs="Times New Roman"/>
          <w:sz w:val="24"/>
          <w:szCs w:val="24"/>
          <w:lang w:val="en-US"/>
        </w:rPr>
        <w:t>submitted materials the following rules should be complied:</w:t>
      </w:r>
    </w:p>
    <w:p w:rsidR="005F201D" w:rsidRDefault="005F201D" w:rsidP="005F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F201D" w:rsidRPr="00C774CF" w:rsidRDefault="005F201D" w:rsidP="005F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74CF">
        <w:rPr>
          <w:rFonts w:ascii="Times New Roman" w:hAnsi="Times New Roman" w:cs="Times New Roman"/>
          <w:sz w:val="24"/>
          <w:szCs w:val="24"/>
          <w:lang w:val="en-US"/>
        </w:rPr>
        <w:t xml:space="preserve">1. The authors are to send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single copy of </w:t>
      </w:r>
      <w:r w:rsidR="00063D77">
        <w:rPr>
          <w:rFonts w:ascii="Times New Roman" w:hAnsi="Times New Roman" w:cs="Times New Roman"/>
          <w:sz w:val="24"/>
          <w:szCs w:val="24"/>
          <w:lang w:val="en-US"/>
        </w:rPr>
        <w:t>article</w:t>
      </w:r>
      <w:r w:rsidR="00063D77" w:rsidRPr="00C774CF">
        <w:rPr>
          <w:rFonts w:ascii="Times New Roman" w:hAnsi="Times New Roman" w:cs="Times New Roman"/>
          <w:sz w:val="24"/>
          <w:szCs w:val="24"/>
          <w:lang w:val="en-US"/>
        </w:rPr>
        <w:t xml:space="preserve"> on</w:t>
      </w:r>
      <w:r w:rsidRPr="00C774CF">
        <w:rPr>
          <w:rFonts w:ascii="Times New Roman" w:hAnsi="Times New Roman" w:cs="Times New Roman"/>
          <w:sz w:val="24"/>
          <w:szCs w:val="24"/>
          <w:lang w:val="en-US"/>
        </w:rPr>
        <w:t xml:space="preserve"> the A4 format </w:t>
      </w:r>
      <w:r w:rsidR="00063D77" w:rsidRPr="00C774CF">
        <w:rPr>
          <w:rFonts w:ascii="Times New Roman" w:hAnsi="Times New Roman" w:cs="Times New Roman"/>
          <w:sz w:val="24"/>
          <w:szCs w:val="24"/>
          <w:lang w:val="en-US"/>
        </w:rPr>
        <w:t>sheets signed</w:t>
      </w:r>
      <w:r w:rsidRPr="00C774CF">
        <w:rPr>
          <w:rFonts w:ascii="Times New Roman" w:hAnsi="Times New Roman" w:cs="Times New Roman"/>
          <w:sz w:val="24"/>
          <w:szCs w:val="24"/>
          <w:lang w:val="en-US"/>
        </w:rPr>
        <w:t xml:space="preserve"> by all </w:t>
      </w:r>
      <w:r w:rsidR="00063D77" w:rsidRPr="00C774CF">
        <w:rPr>
          <w:rFonts w:ascii="Times New Roman" w:hAnsi="Times New Roman" w:cs="Times New Roman"/>
          <w:sz w:val="24"/>
          <w:szCs w:val="24"/>
          <w:lang w:val="en-US"/>
        </w:rPr>
        <w:t>authors together</w:t>
      </w:r>
      <w:r w:rsidRPr="00C774CF">
        <w:rPr>
          <w:rFonts w:ascii="Times New Roman" w:hAnsi="Times New Roman" w:cs="Times New Roman"/>
          <w:sz w:val="24"/>
          <w:szCs w:val="24"/>
          <w:lang w:val="en-US"/>
        </w:rPr>
        <w:t xml:space="preserve"> with its electronic version to the Editorial Board </w:t>
      </w:r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C774CF">
        <w:rPr>
          <w:rFonts w:ascii="Times New Roman" w:hAnsi="Times New Roman" w:cs="Times New Roman"/>
          <w:sz w:val="24"/>
          <w:szCs w:val="24"/>
          <w:lang w:val="en-US"/>
        </w:rPr>
        <w:t xml:space="preserve"> the following postal address: 68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C774CF">
        <w:rPr>
          <w:rFonts w:ascii="Times New Roman" w:hAnsi="Times New Roman" w:cs="Times New Roman"/>
          <w:sz w:val="24"/>
          <w:szCs w:val="24"/>
          <w:lang w:val="en-US"/>
        </w:rPr>
        <w:t xml:space="preserve"> Karl Mar</w:t>
      </w:r>
      <w:r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774CF">
        <w:rPr>
          <w:rFonts w:ascii="Times New Roman" w:hAnsi="Times New Roman" w:cs="Times New Roman"/>
          <w:sz w:val="24"/>
          <w:szCs w:val="24"/>
          <w:lang w:val="en-US"/>
        </w:rPr>
        <w:t xml:space="preserve"> street, Kazan, 420015, Russian Federation, for editorial staff of the </w:t>
      </w:r>
      <w:r w:rsidRPr="00C774CF">
        <w:rPr>
          <w:rFonts w:ascii="Times New Roman" w:hAnsi="Times New Roman"/>
          <w:spacing w:val="4"/>
          <w:sz w:val="24"/>
          <w:szCs w:val="24"/>
          <w:lang w:val="en-US"/>
        </w:rPr>
        <w:t>«Sustainab</w:t>
      </w:r>
      <w:r>
        <w:rPr>
          <w:rFonts w:ascii="Times New Roman" w:hAnsi="Times New Roman"/>
          <w:spacing w:val="4"/>
          <w:sz w:val="24"/>
          <w:szCs w:val="24"/>
          <w:lang w:val="en-US"/>
        </w:rPr>
        <w:t>ility</w:t>
      </w:r>
      <w:r w:rsidRPr="00C774CF">
        <w:rPr>
          <w:rFonts w:ascii="Times New Roman" w:hAnsi="Times New Roman"/>
          <w:spacing w:val="4"/>
          <w:sz w:val="24"/>
          <w:szCs w:val="24"/>
          <w:lang w:val="en-US"/>
        </w:rPr>
        <w:t xml:space="preserve"> Management»</w:t>
      </w:r>
      <w:r w:rsidRPr="00C774CF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journal; </w:t>
      </w:r>
      <w:r>
        <w:rPr>
          <w:rFonts w:ascii="Times New Roman" w:hAnsi="Times New Roman" w:cs="Times New Roman"/>
          <w:spacing w:val="4"/>
          <w:sz w:val="24"/>
          <w:szCs w:val="24"/>
          <w:lang w:val="en-US"/>
        </w:rPr>
        <w:t>at</w:t>
      </w:r>
      <w:r w:rsidRPr="00C774CF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the email address </w:t>
      </w:r>
      <w:hyperlink r:id="rId5" w:history="1">
        <w:r w:rsidRPr="00C774CF">
          <w:rPr>
            <w:rStyle w:val="a6"/>
            <w:rFonts w:ascii="Times New Roman" w:hAnsi="Times New Roman" w:cs="Times New Roman"/>
            <w:iCs/>
            <w:sz w:val="24"/>
            <w:szCs w:val="24"/>
            <w:lang w:val="en-US"/>
          </w:rPr>
          <w:t>development_knrtu@mail.ru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; or forward to the journal’s </w:t>
      </w:r>
      <w:r w:rsidRPr="00C774CF">
        <w:rPr>
          <w:rFonts w:ascii="Times New Roman" w:hAnsi="Times New Roman" w:cs="Times New Roman"/>
          <w:sz w:val="24"/>
          <w:szCs w:val="24"/>
          <w:lang w:val="en-US"/>
        </w:rPr>
        <w:t xml:space="preserve">executive secretary (KNRTU, building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774CF">
        <w:rPr>
          <w:rFonts w:ascii="Times New Roman" w:hAnsi="Times New Roman" w:cs="Times New Roman"/>
          <w:sz w:val="24"/>
          <w:szCs w:val="24"/>
          <w:lang w:val="en-US"/>
        </w:rPr>
        <w:t xml:space="preserve">, office </w:t>
      </w:r>
      <w:r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774CF">
        <w:rPr>
          <w:rFonts w:ascii="Times New Roman" w:hAnsi="Times New Roman" w:cs="Times New Roman"/>
          <w:sz w:val="24"/>
          <w:szCs w:val="24"/>
          <w:lang w:val="en-US"/>
        </w:rPr>
        <w:t xml:space="preserve">-313). </w:t>
      </w:r>
    </w:p>
    <w:p w:rsidR="005F201D" w:rsidRPr="00C774CF" w:rsidRDefault="005F201D" w:rsidP="005F201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</w:pPr>
      <w:r w:rsidRPr="00C774CF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2. The text is to be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printed </w:t>
      </w:r>
      <w:r w:rsidRPr="00C774CF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in the Word file format with the following page setups: top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page </w:t>
      </w:r>
      <w:r w:rsidRPr="00C774CF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margin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2 cm</w:t>
      </w:r>
      <w:r w:rsidRPr="00C774CF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, bottom margin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– 1,5 cm</w:t>
      </w:r>
      <w:r w:rsidRPr="00C774CF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, left margin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– 1,75 cm</w:t>
      </w:r>
      <w:r w:rsidRPr="00C774CF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, right margin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– 2 cm</w:t>
      </w:r>
      <w:r w:rsidRPr="00C774CF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page </w:t>
      </w:r>
      <w:r w:rsidRPr="00C774CF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header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– 1,25 cm</w:t>
      </w:r>
      <w:r w:rsidRPr="00C774CF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page </w:t>
      </w:r>
      <w:r w:rsidRPr="00C774CF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footer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– 1,25 cm; article text font - Times New Roman Cyr</w:t>
      </w:r>
      <w:r w:rsidRPr="00C774CF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, 11 </w:t>
      </w:r>
      <w:proofErr w:type="spellStart"/>
      <w:r w:rsidRPr="00C774CF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pt,single-spaced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.P</w:t>
      </w:r>
      <w:r w:rsidRPr="00C774CF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aragraph</w:t>
      </w:r>
      <w:proofErr w:type="spellEnd"/>
      <w:r w:rsidRPr="00C774CF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indent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-1,5 cm</w:t>
      </w:r>
      <w:r w:rsidRPr="00C774CF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. The recommended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articles’ volume</w:t>
      </w:r>
      <w:r w:rsidRPr="00C774CF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 xml:space="preserve"> is not less than 5 pages.</w:t>
      </w:r>
    </w:p>
    <w:p w:rsidR="005F201D" w:rsidRPr="00C774CF" w:rsidRDefault="005F201D" w:rsidP="005F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74CF">
        <w:rPr>
          <w:rFonts w:ascii="Times New Roman" w:hAnsi="Times New Roman" w:cs="Times New Roman"/>
          <w:sz w:val="24"/>
          <w:szCs w:val="24"/>
          <w:lang w:val="en-US"/>
        </w:rPr>
        <w:t xml:space="preserve">The first line contains the initials and surname of the article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author </w:t>
      </w:r>
      <w:r w:rsidRPr="00C774CF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C774CF">
        <w:rPr>
          <w:rFonts w:ascii="Times New Roman" w:hAnsi="Times New Roman" w:cs="Times New Roman"/>
          <w:sz w:val="24"/>
          <w:szCs w:val="24"/>
          <w:lang w:val="en-US"/>
        </w:rPr>
        <w:t>authors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team</w:t>
      </w:r>
      <w:r w:rsidRPr="00C774CF">
        <w:rPr>
          <w:rFonts w:ascii="Times New Roman" w:hAnsi="Times New Roman" w:cs="Times New Roman"/>
          <w:sz w:val="24"/>
          <w:szCs w:val="24"/>
          <w:lang w:val="en-US"/>
        </w:rPr>
        <w:t>) in Russian and English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languages</w:t>
      </w:r>
      <w:r w:rsidRPr="00C774CF">
        <w:rPr>
          <w:rFonts w:ascii="Times New Roman" w:hAnsi="Times New Roman" w:cs="Times New Roman"/>
          <w:sz w:val="24"/>
          <w:szCs w:val="24"/>
          <w:lang w:val="en-US"/>
        </w:rPr>
        <w:t xml:space="preserve">. Through the line the title of the article is given in capital letters and in bold type (in Russian and English). You </w:t>
      </w:r>
      <w:r>
        <w:rPr>
          <w:rFonts w:ascii="Times New Roman" w:hAnsi="Times New Roman" w:cs="Times New Roman"/>
          <w:sz w:val="24"/>
          <w:szCs w:val="24"/>
          <w:lang w:val="en-US"/>
        </w:rPr>
        <w:t>need</w:t>
      </w:r>
      <w:r w:rsidRPr="00C774CF">
        <w:rPr>
          <w:rFonts w:ascii="Times New Roman" w:hAnsi="Times New Roman" w:cs="Times New Roman"/>
          <w:sz w:val="24"/>
          <w:szCs w:val="24"/>
          <w:lang w:val="en-US"/>
        </w:rPr>
        <w:t xml:space="preserve"> also specify the UDC.</w:t>
      </w:r>
    </w:p>
    <w:p w:rsidR="005F201D" w:rsidRPr="00C774CF" w:rsidRDefault="005F201D" w:rsidP="005F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74CF">
        <w:rPr>
          <w:rFonts w:ascii="Times New Roman" w:hAnsi="Times New Roman" w:cs="Times New Roman"/>
          <w:sz w:val="24"/>
          <w:szCs w:val="24"/>
          <w:lang w:val="en-US"/>
        </w:rPr>
        <w:t>Further through the line the keywords (5-10), separated by a comma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indicated in Russian and English languages</w:t>
      </w:r>
      <w:r w:rsidRPr="00C774CF">
        <w:rPr>
          <w:rFonts w:ascii="Times New Roman" w:hAnsi="Times New Roman" w:cs="Times New Roman"/>
          <w:sz w:val="24"/>
          <w:szCs w:val="24"/>
          <w:lang w:val="en-US"/>
        </w:rPr>
        <w:t>. Before the full text of the article a structured annotation (summary)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placed</w:t>
      </w:r>
      <w:r w:rsidRPr="00C774CF">
        <w:rPr>
          <w:rFonts w:ascii="Times New Roman" w:hAnsi="Times New Roman" w:cs="Times New Roman"/>
          <w:sz w:val="24"/>
          <w:szCs w:val="24"/>
          <w:lang w:val="en-US"/>
        </w:rPr>
        <w:t xml:space="preserve"> - an exact statement of the article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content</w:t>
      </w:r>
      <w:r w:rsidRPr="00C774CF">
        <w:rPr>
          <w:rFonts w:ascii="Times New Roman" w:hAnsi="Times New Roman" w:cs="Times New Roman"/>
          <w:sz w:val="24"/>
          <w:szCs w:val="24"/>
          <w:lang w:val="en-US"/>
        </w:rPr>
        <w:t>, including the main factual information and conclusions, without additional interpretation or critic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al remarks </w:t>
      </w:r>
      <w:r w:rsidRPr="00C774CF">
        <w:rPr>
          <w:rFonts w:ascii="Times New Roman" w:hAnsi="Times New Roman" w:cs="Times New Roman"/>
          <w:sz w:val="24"/>
          <w:szCs w:val="24"/>
          <w:lang w:val="en-US"/>
        </w:rPr>
        <w:t>the articl</w:t>
      </w:r>
      <w:r>
        <w:rPr>
          <w:rFonts w:ascii="Times New Roman" w:hAnsi="Times New Roman" w:cs="Times New Roman"/>
          <w:sz w:val="24"/>
          <w:szCs w:val="24"/>
          <w:lang w:val="en-US"/>
        </w:rPr>
        <w:t>e’s author</w:t>
      </w:r>
      <w:r w:rsidRPr="00C774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F201D" w:rsidRPr="00C774CF" w:rsidRDefault="005F201D" w:rsidP="005F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74CF">
        <w:rPr>
          <w:rFonts w:ascii="Times New Roman" w:hAnsi="Times New Roman" w:cs="Times New Roman"/>
          <w:sz w:val="24"/>
          <w:szCs w:val="24"/>
          <w:lang w:val="en-US"/>
        </w:rPr>
        <w:t xml:space="preserve">The recommended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abstract </w:t>
      </w:r>
      <w:r w:rsidRPr="00C774CF">
        <w:rPr>
          <w:rFonts w:ascii="Times New Roman" w:hAnsi="Times New Roman" w:cs="Times New Roman"/>
          <w:sz w:val="24"/>
          <w:szCs w:val="24"/>
          <w:lang w:val="en-US"/>
        </w:rPr>
        <w:t>volume in our journal is 230 - 250 words.</w:t>
      </w:r>
    </w:p>
    <w:p w:rsidR="005F201D" w:rsidRPr="00C774CF" w:rsidRDefault="005F201D" w:rsidP="005F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74CF">
        <w:rPr>
          <w:rFonts w:ascii="Times New Roman" w:hAnsi="Times New Roman" w:cs="Times New Roman"/>
          <w:sz w:val="24"/>
          <w:szCs w:val="24"/>
          <w:lang w:val="en-US"/>
        </w:rPr>
        <w:t>The abstract should be submitted in Russian and English.</w:t>
      </w:r>
    </w:p>
    <w:p w:rsidR="005F201D" w:rsidRPr="00C774CF" w:rsidRDefault="005F201D" w:rsidP="005F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74CF">
        <w:rPr>
          <w:rFonts w:ascii="Times New Roman" w:hAnsi="Times New Roman" w:cs="Times New Roman"/>
          <w:sz w:val="24"/>
          <w:szCs w:val="24"/>
          <w:lang w:val="en-US"/>
        </w:rPr>
        <w:t>Abstract in Engl</w:t>
      </w:r>
      <w:r>
        <w:rPr>
          <w:rFonts w:ascii="Times New Roman" w:hAnsi="Times New Roman" w:cs="Times New Roman"/>
          <w:sz w:val="24"/>
          <w:szCs w:val="24"/>
          <w:lang w:val="en-US"/>
        </w:rPr>
        <w:t>ish should be written in qualitative</w:t>
      </w:r>
      <w:r w:rsidRPr="00C774CF">
        <w:rPr>
          <w:rFonts w:ascii="Times New Roman" w:hAnsi="Times New Roman" w:cs="Times New Roman"/>
          <w:sz w:val="24"/>
          <w:szCs w:val="24"/>
          <w:lang w:val="en-US"/>
        </w:rPr>
        <w:t xml:space="preserve"> English, without using online translators.</w:t>
      </w:r>
    </w:p>
    <w:p w:rsidR="005F201D" w:rsidRPr="00C774CF" w:rsidRDefault="005F201D" w:rsidP="005F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74CF">
        <w:rPr>
          <w:rFonts w:ascii="Times New Roman" w:hAnsi="Times New Roman" w:cs="Times New Roman"/>
          <w:sz w:val="24"/>
          <w:szCs w:val="24"/>
          <w:lang w:val="en-US"/>
        </w:rPr>
        <w:t>Annotation to the article should be: informative (</w:t>
      </w:r>
      <w:r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Pr="00C774CF">
        <w:rPr>
          <w:rFonts w:ascii="Times New Roman" w:hAnsi="Times New Roman" w:cs="Times New Roman"/>
          <w:sz w:val="24"/>
          <w:szCs w:val="24"/>
          <w:lang w:val="en-US"/>
        </w:rPr>
        <w:t xml:space="preserve"> not contain general words); original;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substantial </w:t>
      </w:r>
      <w:r w:rsidRPr="00C774CF">
        <w:rPr>
          <w:rFonts w:ascii="Times New Roman" w:hAnsi="Times New Roman" w:cs="Times New Roman"/>
          <w:sz w:val="24"/>
          <w:szCs w:val="24"/>
          <w:lang w:val="en-US"/>
        </w:rPr>
        <w:t>(to reflect the main content of the article and the results of the research); structured 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C774CF">
        <w:rPr>
          <w:rFonts w:ascii="Times New Roman" w:hAnsi="Times New Roman" w:cs="Times New Roman"/>
          <w:sz w:val="24"/>
          <w:szCs w:val="24"/>
          <w:lang w:val="en-US"/>
        </w:rPr>
        <w:t>follow the results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describing logic </w:t>
      </w:r>
      <w:r w:rsidRPr="00C774CF">
        <w:rPr>
          <w:rFonts w:ascii="Times New Roman" w:hAnsi="Times New Roman" w:cs="Times New Roman"/>
          <w:sz w:val="24"/>
          <w:szCs w:val="24"/>
          <w:lang w:val="en-US"/>
        </w:rPr>
        <w:t>in the article).</w:t>
      </w:r>
    </w:p>
    <w:p w:rsidR="005F201D" w:rsidRPr="00C774CF" w:rsidRDefault="005F201D" w:rsidP="005F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reference </w:t>
      </w:r>
      <w:r w:rsidRPr="00C774CF">
        <w:rPr>
          <w:rFonts w:ascii="Times New Roman" w:hAnsi="Times New Roman" w:cs="Times New Roman"/>
          <w:sz w:val="24"/>
          <w:szCs w:val="24"/>
          <w:lang w:val="en-US"/>
        </w:rPr>
        <w:t>list is provided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after the main text through the line</w:t>
      </w:r>
      <w:r w:rsidRPr="00C774CF">
        <w:rPr>
          <w:rFonts w:ascii="Times New Roman" w:hAnsi="Times New Roman" w:cs="Times New Roman"/>
          <w:sz w:val="24"/>
          <w:szCs w:val="24"/>
          <w:lang w:val="en-US"/>
        </w:rPr>
        <w:t>. The cit</w:t>
      </w:r>
      <w:r>
        <w:rPr>
          <w:rFonts w:ascii="Times New Roman" w:hAnsi="Times New Roman" w:cs="Times New Roman"/>
          <w:sz w:val="24"/>
          <w:szCs w:val="24"/>
          <w:lang w:val="en-US"/>
        </w:rPr>
        <w:t>able</w:t>
      </w:r>
      <w:r w:rsidRPr="00C774CF">
        <w:rPr>
          <w:rFonts w:ascii="Times New Roman" w:hAnsi="Times New Roman" w:cs="Times New Roman"/>
          <w:sz w:val="24"/>
          <w:szCs w:val="24"/>
          <w:lang w:val="en-US"/>
        </w:rPr>
        <w:t xml:space="preserve"> literature is numbered in the order of the mention, in the text the </w:t>
      </w:r>
      <w:r>
        <w:rPr>
          <w:rFonts w:ascii="Times New Roman" w:hAnsi="Times New Roman" w:cs="Times New Roman"/>
          <w:sz w:val="24"/>
          <w:szCs w:val="24"/>
          <w:lang w:val="en-US"/>
        </w:rPr>
        <w:t>counting</w:t>
      </w:r>
      <w:r w:rsidRPr="00C774CF">
        <w:rPr>
          <w:rFonts w:ascii="Times New Roman" w:hAnsi="Times New Roman" w:cs="Times New Roman"/>
          <w:sz w:val="24"/>
          <w:szCs w:val="24"/>
          <w:lang w:val="en-US"/>
        </w:rPr>
        <w:t xml:space="preserve"> number of the reference is enclosed in square brackets.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reference </w:t>
      </w:r>
      <w:r w:rsidRPr="00C774CF">
        <w:rPr>
          <w:rFonts w:ascii="Times New Roman" w:hAnsi="Times New Roman" w:cs="Times New Roman"/>
          <w:sz w:val="24"/>
          <w:szCs w:val="24"/>
          <w:lang w:val="en-US"/>
        </w:rPr>
        <w:t xml:space="preserve">list is placed at the end of the article and is made without indentation in accordance with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resources submission </w:t>
      </w:r>
      <w:r w:rsidRPr="00C774CF">
        <w:rPr>
          <w:rFonts w:ascii="Times New Roman" w:hAnsi="Times New Roman" w:cs="Times New Roman"/>
          <w:sz w:val="24"/>
          <w:szCs w:val="24"/>
          <w:lang w:val="en-US"/>
        </w:rPr>
        <w:t xml:space="preserve">rules </w:t>
      </w:r>
      <w:r>
        <w:rPr>
          <w:rFonts w:ascii="Times New Roman" w:hAnsi="Times New Roman" w:cs="Times New Roman"/>
          <w:sz w:val="24"/>
          <w:szCs w:val="24"/>
          <w:lang w:val="en-US"/>
        </w:rPr>
        <w:t>by</w:t>
      </w:r>
      <w:r w:rsidRPr="00C774CF">
        <w:rPr>
          <w:rFonts w:ascii="Times New Roman" w:hAnsi="Times New Roman" w:cs="Times New Roman"/>
          <w:sz w:val="24"/>
          <w:szCs w:val="24"/>
          <w:lang w:val="en-US"/>
        </w:rPr>
        <w:t xml:space="preserve"> GOST 7.0.5 - 2008.</w:t>
      </w:r>
    </w:p>
    <w:p w:rsidR="005F201D" w:rsidRPr="005F5895" w:rsidRDefault="005F201D" w:rsidP="005F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74CF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On the last page of the article, after the given </w:t>
      </w:r>
      <w:r>
        <w:rPr>
          <w:rFonts w:ascii="Times New Roman" w:hAnsi="Times New Roman" w:cs="Times New Roman"/>
          <w:sz w:val="24"/>
          <w:szCs w:val="24"/>
          <w:lang w:val="en-US"/>
        </w:rPr>
        <w:t>reference</w:t>
      </w:r>
      <w:r w:rsidRPr="00C774CF">
        <w:rPr>
          <w:rFonts w:ascii="Times New Roman" w:hAnsi="Times New Roman" w:cs="Times New Roman"/>
          <w:sz w:val="24"/>
          <w:szCs w:val="24"/>
          <w:lang w:val="en-US"/>
        </w:rPr>
        <w:t xml:space="preserve">, it is necessary to indicate information about the authors: name, title, position, structural subdivision, organization, e-mail, correspondent postal address and telephone for contacts with the authors of the article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(can be one number for </w:t>
      </w:r>
      <w:r w:rsidRPr="00C774CF">
        <w:rPr>
          <w:rFonts w:ascii="Times New Roman" w:hAnsi="Times New Roman" w:cs="Times New Roman"/>
          <w:sz w:val="24"/>
          <w:szCs w:val="24"/>
          <w:lang w:val="en-US"/>
        </w:rPr>
        <w:t>authors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team</w:t>
      </w:r>
      <w:r w:rsidRPr="00C774CF">
        <w:rPr>
          <w:rFonts w:ascii="Times New Roman" w:hAnsi="Times New Roman" w:cs="Times New Roman"/>
          <w:sz w:val="24"/>
          <w:szCs w:val="24"/>
          <w:lang w:val="en-US"/>
        </w:rPr>
        <w:t>) with a complete translation of these data into English.</w:t>
      </w:r>
    </w:p>
    <w:p w:rsidR="005F201D" w:rsidRPr="005F5895" w:rsidRDefault="005F201D" w:rsidP="005F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F201D" w:rsidRPr="005F5895" w:rsidRDefault="005F201D" w:rsidP="005F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F201D" w:rsidRPr="0089664A" w:rsidRDefault="005F201D" w:rsidP="005F20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966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Peer r</w:t>
      </w:r>
      <w:r w:rsidRPr="0089664A">
        <w:rPr>
          <w:rFonts w:ascii="Times New Roman" w:hAnsi="Times New Roman" w:cs="Times New Roman"/>
          <w:b/>
          <w:sz w:val="24"/>
          <w:szCs w:val="24"/>
          <w:lang w:val="en-US"/>
        </w:rPr>
        <w:t>eview and consideration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stages</w:t>
      </w:r>
    </w:p>
    <w:p w:rsidR="005F201D" w:rsidRPr="0089664A" w:rsidRDefault="005F201D" w:rsidP="005F20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201D" w:rsidRPr="0089664A" w:rsidRDefault="005F201D" w:rsidP="005F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664A">
        <w:rPr>
          <w:rFonts w:ascii="Times New Roman" w:hAnsi="Times New Roman" w:cs="Times New Roman"/>
          <w:sz w:val="24"/>
          <w:szCs w:val="24"/>
          <w:lang w:val="en-US"/>
        </w:rPr>
        <w:t xml:space="preserve">All articles submitted to the Editorial Board are subject to review. The review is </w:t>
      </w:r>
      <w:r>
        <w:rPr>
          <w:rFonts w:ascii="Times New Roman" w:hAnsi="Times New Roman" w:cs="Times New Roman"/>
          <w:sz w:val="24"/>
          <w:szCs w:val="24"/>
          <w:lang w:val="en-US"/>
        </w:rPr>
        <w:t>obligatory</w:t>
      </w:r>
      <w:r w:rsidRPr="0089664A">
        <w:rPr>
          <w:rFonts w:ascii="Times New Roman" w:hAnsi="Times New Roman" w:cs="Times New Roman"/>
          <w:sz w:val="24"/>
          <w:szCs w:val="24"/>
          <w:lang w:val="en-US"/>
        </w:rPr>
        <w:t xml:space="preserve"> as the main examination document conducted by the editorial board to determine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material’s</w:t>
      </w:r>
      <w:r w:rsidRPr="0089664A">
        <w:rPr>
          <w:rFonts w:ascii="Times New Roman" w:hAnsi="Times New Roman" w:cs="Times New Roman"/>
          <w:sz w:val="24"/>
          <w:szCs w:val="24"/>
          <w:lang w:val="en-US"/>
        </w:rPr>
        <w:t xml:space="preserve"> correspondence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89664A">
        <w:rPr>
          <w:rFonts w:ascii="Times New Roman" w:hAnsi="Times New Roman" w:cs="Times New Roman"/>
          <w:sz w:val="24"/>
          <w:szCs w:val="24"/>
          <w:lang w:val="en-US"/>
        </w:rPr>
        <w:t xml:space="preserve">scientific and thematic </w:t>
      </w:r>
      <w:r>
        <w:rPr>
          <w:rFonts w:ascii="Times New Roman" w:hAnsi="Times New Roman" w:cs="Times New Roman"/>
          <w:sz w:val="24"/>
          <w:szCs w:val="24"/>
          <w:lang w:val="en-US"/>
        </w:rPr>
        <w:t>orientation</w:t>
      </w:r>
      <w:r w:rsidRPr="0089664A">
        <w:rPr>
          <w:rFonts w:ascii="Times New Roman" w:hAnsi="Times New Roman" w:cs="Times New Roman"/>
          <w:sz w:val="24"/>
          <w:szCs w:val="24"/>
          <w:lang w:val="en-US"/>
        </w:rPr>
        <w:t xml:space="preserve"> of the Journal. All reviewers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are acknowledged experts on the </w:t>
      </w:r>
      <w:r w:rsidRPr="0089664A">
        <w:rPr>
          <w:rFonts w:ascii="Times New Roman" w:hAnsi="Times New Roman" w:cs="Times New Roman"/>
          <w:sz w:val="24"/>
          <w:szCs w:val="24"/>
          <w:lang w:val="en-US"/>
        </w:rPr>
        <w:t xml:space="preserve">peer-reviewed materials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theme </w:t>
      </w:r>
      <w:r w:rsidRPr="0089664A">
        <w:rPr>
          <w:rFonts w:ascii="Times New Roman" w:hAnsi="Times New Roman" w:cs="Times New Roman"/>
          <w:sz w:val="24"/>
          <w:szCs w:val="24"/>
          <w:lang w:val="en-US"/>
        </w:rPr>
        <w:t>and have published in the last 3 years on the subject of the article being reviewed. The reviews are kept in the publishing house and in the editorial office of the publication for 5 years.</w:t>
      </w:r>
    </w:p>
    <w:p w:rsidR="005F201D" w:rsidRPr="0089664A" w:rsidRDefault="005F201D" w:rsidP="005F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664A">
        <w:rPr>
          <w:rFonts w:ascii="Times New Roman" w:hAnsi="Times New Roman" w:cs="Times New Roman"/>
          <w:sz w:val="24"/>
          <w:szCs w:val="24"/>
          <w:lang w:val="en-US"/>
        </w:rPr>
        <w:t xml:space="preserve">In the case of a negative conclusion on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article </w:t>
      </w:r>
      <w:r w:rsidRPr="0089664A">
        <w:rPr>
          <w:rFonts w:ascii="Times New Roman" w:hAnsi="Times New Roman" w:cs="Times New Roman"/>
          <w:sz w:val="24"/>
          <w:szCs w:val="24"/>
          <w:lang w:val="en-US"/>
        </w:rPr>
        <w:t>publication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9664A">
        <w:rPr>
          <w:rFonts w:ascii="Times New Roman" w:hAnsi="Times New Roman" w:cs="Times New Roman"/>
          <w:sz w:val="24"/>
          <w:szCs w:val="24"/>
          <w:lang w:val="en-US"/>
        </w:rPr>
        <w:t xml:space="preserve"> the author is given a reasoned refusal.</w:t>
      </w:r>
    </w:p>
    <w:p w:rsidR="005F201D" w:rsidRPr="0089664A" w:rsidRDefault="005F201D" w:rsidP="005F2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9664A">
        <w:rPr>
          <w:rFonts w:ascii="Times New Roman" w:hAnsi="Times New Roman" w:cs="Times New Roman"/>
          <w:sz w:val="24"/>
          <w:szCs w:val="24"/>
          <w:lang w:val="en-US"/>
        </w:rPr>
        <w:t xml:space="preserve">When a positive review is received, the article is submitted to a meeting of the editorial board to the issue of publication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9664A">
        <w:rPr>
          <w:rFonts w:ascii="Times New Roman" w:hAnsi="Times New Roman" w:cs="Times New Roman"/>
          <w:sz w:val="24"/>
          <w:szCs w:val="24"/>
          <w:lang w:val="en-US"/>
        </w:rPr>
        <w:t xml:space="preserve"> general order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solution</w:t>
      </w:r>
      <w:r w:rsidRPr="0089664A">
        <w:rPr>
          <w:rFonts w:ascii="Times New Roman" w:hAnsi="Times New Roman" w:cs="Times New Roman"/>
          <w:sz w:val="24"/>
          <w:szCs w:val="24"/>
          <w:lang w:val="en-US"/>
        </w:rPr>
        <w:t xml:space="preserve">. Positive reviews are not sufficient </w:t>
      </w:r>
      <w:r>
        <w:rPr>
          <w:rFonts w:ascii="Times New Roman" w:hAnsi="Times New Roman" w:cs="Times New Roman"/>
          <w:sz w:val="24"/>
          <w:szCs w:val="24"/>
          <w:lang w:val="en-US"/>
        </w:rPr>
        <w:t>basis</w:t>
      </w:r>
      <w:r w:rsidRPr="0089664A">
        <w:rPr>
          <w:rFonts w:ascii="Times New Roman" w:hAnsi="Times New Roman" w:cs="Times New Roman"/>
          <w:sz w:val="24"/>
          <w:szCs w:val="24"/>
          <w:lang w:val="en-US"/>
        </w:rPr>
        <w:t xml:space="preserve"> for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articles </w:t>
      </w:r>
      <w:r w:rsidRPr="0089664A">
        <w:rPr>
          <w:rFonts w:ascii="Times New Roman" w:hAnsi="Times New Roman" w:cs="Times New Roman"/>
          <w:sz w:val="24"/>
          <w:szCs w:val="24"/>
          <w:lang w:val="en-US"/>
        </w:rPr>
        <w:t xml:space="preserve">publication. The final decision on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articles publishing </w:t>
      </w:r>
      <w:r w:rsidRPr="0089664A">
        <w:rPr>
          <w:rFonts w:ascii="Times New Roman" w:hAnsi="Times New Roman" w:cs="Times New Roman"/>
          <w:sz w:val="24"/>
          <w:szCs w:val="24"/>
          <w:lang w:val="en-US"/>
        </w:rPr>
        <w:t>appropriateness is taken by the editorial board.</w:t>
      </w:r>
    </w:p>
    <w:p w:rsidR="005F201D" w:rsidRPr="005F201D" w:rsidRDefault="005F201D" w:rsidP="00EB099D">
      <w:pPr>
        <w:shd w:val="clear" w:color="auto" w:fill="FFFFFF"/>
        <w:tabs>
          <w:tab w:val="left" w:pos="187"/>
        </w:tabs>
        <w:spacing w:after="0" w:line="240" w:lineRule="auto"/>
        <w:ind w:firstLine="720"/>
        <w:jc w:val="both"/>
        <w:rPr>
          <w:rFonts w:ascii="Times New Roman" w:hAnsi="Times New Roman" w:cs="Times New Roman"/>
          <w:spacing w:val="-3"/>
          <w:szCs w:val="24"/>
          <w:lang w:val="en-US"/>
        </w:rPr>
      </w:pPr>
    </w:p>
    <w:sectPr w:rsidR="005F201D" w:rsidRPr="005F201D" w:rsidSect="00C27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72D2"/>
    <w:multiLevelType w:val="hybridMultilevel"/>
    <w:tmpl w:val="6FA0CD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B301BA"/>
    <w:multiLevelType w:val="hybridMultilevel"/>
    <w:tmpl w:val="A008D7B4"/>
    <w:lvl w:ilvl="0" w:tplc="C95A08FA">
      <w:start w:val="1"/>
      <w:numFmt w:val="decimal"/>
      <w:lvlText w:val="%1."/>
      <w:lvlJc w:val="left"/>
      <w:pPr>
        <w:ind w:left="100" w:hanging="41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DC683C2">
      <w:numFmt w:val="bullet"/>
      <w:lvlText w:val="•"/>
      <w:lvlJc w:val="left"/>
      <w:pPr>
        <w:ind w:left="1158" w:hanging="417"/>
      </w:pPr>
      <w:rPr>
        <w:rFonts w:hint="default"/>
        <w:lang w:val="ru-RU" w:eastAsia="ru-RU" w:bidi="ru-RU"/>
      </w:rPr>
    </w:lvl>
    <w:lvl w:ilvl="2" w:tplc="46081E52">
      <w:numFmt w:val="bullet"/>
      <w:lvlText w:val="•"/>
      <w:lvlJc w:val="left"/>
      <w:pPr>
        <w:ind w:left="2217" w:hanging="417"/>
      </w:pPr>
      <w:rPr>
        <w:rFonts w:hint="default"/>
        <w:lang w:val="ru-RU" w:eastAsia="ru-RU" w:bidi="ru-RU"/>
      </w:rPr>
    </w:lvl>
    <w:lvl w:ilvl="3" w:tplc="908CB248">
      <w:numFmt w:val="bullet"/>
      <w:lvlText w:val="•"/>
      <w:lvlJc w:val="left"/>
      <w:pPr>
        <w:ind w:left="3275" w:hanging="417"/>
      </w:pPr>
      <w:rPr>
        <w:rFonts w:hint="default"/>
        <w:lang w:val="ru-RU" w:eastAsia="ru-RU" w:bidi="ru-RU"/>
      </w:rPr>
    </w:lvl>
    <w:lvl w:ilvl="4" w:tplc="229E5630">
      <w:numFmt w:val="bullet"/>
      <w:lvlText w:val="•"/>
      <w:lvlJc w:val="left"/>
      <w:pPr>
        <w:ind w:left="4334" w:hanging="417"/>
      </w:pPr>
      <w:rPr>
        <w:rFonts w:hint="default"/>
        <w:lang w:val="ru-RU" w:eastAsia="ru-RU" w:bidi="ru-RU"/>
      </w:rPr>
    </w:lvl>
    <w:lvl w:ilvl="5" w:tplc="FBBAD6B6">
      <w:numFmt w:val="bullet"/>
      <w:lvlText w:val="•"/>
      <w:lvlJc w:val="left"/>
      <w:pPr>
        <w:ind w:left="5393" w:hanging="417"/>
      </w:pPr>
      <w:rPr>
        <w:rFonts w:hint="default"/>
        <w:lang w:val="ru-RU" w:eastAsia="ru-RU" w:bidi="ru-RU"/>
      </w:rPr>
    </w:lvl>
    <w:lvl w:ilvl="6" w:tplc="B896CAF8">
      <w:numFmt w:val="bullet"/>
      <w:lvlText w:val="•"/>
      <w:lvlJc w:val="left"/>
      <w:pPr>
        <w:ind w:left="6451" w:hanging="417"/>
      </w:pPr>
      <w:rPr>
        <w:rFonts w:hint="default"/>
        <w:lang w:val="ru-RU" w:eastAsia="ru-RU" w:bidi="ru-RU"/>
      </w:rPr>
    </w:lvl>
    <w:lvl w:ilvl="7" w:tplc="1A1646E8">
      <w:numFmt w:val="bullet"/>
      <w:lvlText w:val="•"/>
      <w:lvlJc w:val="left"/>
      <w:pPr>
        <w:ind w:left="7510" w:hanging="417"/>
      </w:pPr>
      <w:rPr>
        <w:rFonts w:hint="default"/>
        <w:lang w:val="ru-RU" w:eastAsia="ru-RU" w:bidi="ru-RU"/>
      </w:rPr>
    </w:lvl>
    <w:lvl w:ilvl="8" w:tplc="8930589C">
      <w:numFmt w:val="bullet"/>
      <w:lvlText w:val="•"/>
      <w:lvlJc w:val="left"/>
      <w:pPr>
        <w:ind w:left="8569" w:hanging="417"/>
      </w:pPr>
      <w:rPr>
        <w:rFonts w:hint="default"/>
        <w:lang w:val="ru-RU" w:eastAsia="ru-RU" w:bidi="ru-RU"/>
      </w:rPr>
    </w:lvl>
  </w:abstractNum>
  <w:abstractNum w:abstractNumId="2">
    <w:nsid w:val="34781F7F"/>
    <w:multiLevelType w:val="multilevel"/>
    <w:tmpl w:val="E3001B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>
    <w:nsid w:val="3FF14B1C"/>
    <w:multiLevelType w:val="multilevel"/>
    <w:tmpl w:val="68A60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10204"/>
    <w:rsid w:val="00063D77"/>
    <w:rsid w:val="00135384"/>
    <w:rsid w:val="00330119"/>
    <w:rsid w:val="003C31CF"/>
    <w:rsid w:val="005F201D"/>
    <w:rsid w:val="005F5895"/>
    <w:rsid w:val="00781575"/>
    <w:rsid w:val="0089664A"/>
    <w:rsid w:val="008E455C"/>
    <w:rsid w:val="00924BBA"/>
    <w:rsid w:val="00AC1F3A"/>
    <w:rsid w:val="00C27446"/>
    <w:rsid w:val="00C774CF"/>
    <w:rsid w:val="00C87441"/>
    <w:rsid w:val="00D10204"/>
    <w:rsid w:val="00DA064D"/>
    <w:rsid w:val="00EB099D"/>
    <w:rsid w:val="00F42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0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10204"/>
    <w:rPr>
      <w:b/>
      <w:bCs/>
    </w:rPr>
  </w:style>
  <w:style w:type="character" w:styleId="a5">
    <w:name w:val="Emphasis"/>
    <w:basedOn w:val="a0"/>
    <w:uiPriority w:val="20"/>
    <w:qFormat/>
    <w:rsid w:val="00D10204"/>
    <w:rPr>
      <w:i/>
      <w:iCs/>
    </w:rPr>
  </w:style>
  <w:style w:type="character" w:styleId="a6">
    <w:name w:val="Hyperlink"/>
    <w:basedOn w:val="a0"/>
    <w:uiPriority w:val="99"/>
    <w:semiHidden/>
    <w:unhideWhenUsed/>
    <w:rsid w:val="00D1020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10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0204"/>
    <w:rPr>
      <w:rFonts w:ascii="Tahoma" w:hAnsi="Tahoma" w:cs="Tahoma"/>
      <w:sz w:val="16"/>
      <w:szCs w:val="16"/>
    </w:rPr>
  </w:style>
  <w:style w:type="character" w:styleId="HTML">
    <w:name w:val="HTML Cite"/>
    <w:uiPriority w:val="99"/>
    <w:rsid w:val="00330119"/>
    <w:rPr>
      <w:i/>
      <w:iCs/>
    </w:rPr>
  </w:style>
  <w:style w:type="paragraph" w:styleId="a9">
    <w:name w:val="List Paragraph"/>
    <w:basedOn w:val="a"/>
    <w:uiPriority w:val="1"/>
    <w:qFormat/>
    <w:rsid w:val="003C31CF"/>
    <w:pPr>
      <w:widowControl w:val="0"/>
      <w:autoSpaceDE w:val="0"/>
      <w:autoSpaceDN w:val="0"/>
      <w:spacing w:after="0" w:line="240" w:lineRule="auto"/>
      <w:ind w:left="100" w:right="122" w:firstLine="778"/>
      <w:jc w:val="both"/>
    </w:pPr>
    <w:rPr>
      <w:rFonts w:ascii="Times New Roman" w:eastAsia="Times New Roman" w:hAnsi="Times New Roman" w:cs="Times New Roman"/>
      <w:lang w:bidi="ru-RU"/>
    </w:rPr>
  </w:style>
  <w:style w:type="character" w:customStyle="1" w:styleId="shorttext">
    <w:name w:val="short_text"/>
    <w:basedOn w:val="a0"/>
    <w:rsid w:val="00C774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1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0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4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3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3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4630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1659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33056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34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616426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2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683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86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156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36032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velopment_knrt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Юрий</cp:lastModifiedBy>
  <cp:revision>10</cp:revision>
  <dcterms:created xsi:type="dcterms:W3CDTF">2018-09-13T10:55:00Z</dcterms:created>
  <dcterms:modified xsi:type="dcterms:W3CDTF">2020-05-26T11:29:00Z</dcterms:modified>
</cp:coreProperties>
</file>