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/>
        <w:ind w:left="5726" w:right="0" w:hanging="0"/>
        <w:jc w:val="left"/>
        <w:rPr/>
      </w:pPr>
      <w:r>
        <w:rPr>
          <w:b/>
          <w:bCs/>
        </w:rPr>
        <w:t>Утверждаю</w:t>
      </w:r>
    </w:p>
    <w:p>
      <w:pPr>
        <w:pStyle w:val="Normal"/>
        <w:bidi w:val="0"/>
        <w:spacing w:lineRule="auto" w:line="276"/>
        <w:ind w:left="5726" w:right="0" w:hanging="0"/>
        <w:jc w:val="left"/>
        <w:rPr/>
      </w:pPr>
      <w:r>
        <w:rPr/>
        <w:t xml:space="preserve">«  </w:t>
      </w:r>
      <w:r>
        <w:rPr/>
        <w:t>21</w:t>
      </w:r>
      <w:r>
        <w:rPr/>
        <w:t xml:space="preserve">  » августа 202</w:t>
      </w:r>
      <w:r>
        <w:rPr/>
        <w:t>3</w:t>
      </w:r>
      <w:r>
        <w:rPr/>
        <w:t xml:space="preserve"> г.</w:t>
      </w:r>
    </w:p>
    <w:p>
      <w:pPr>
        <w:pStyle w:val="Normal"/>
        <w:bidi w:val="0"/>
        <w:spacing w:lineRule="auto" w:line="276"/>
        <w:ind w:left="5726" w:right="0" w:hanging="0"/>
        <w:jc w:val="left"/>
        <w:rPr/>
      </w:pPr>
      <w:r>
        <w:rPr/>
        <w:t>Начальник УМК</w:t>
      </w:r>
    </w:p>
    <w:p>
      <w:pPr>
        <w:pStyle w:val="Normal"/>
        <w:bidi w:val="0"/>
        <w:spacing w:lineRule="auto" w:line="276" w:before="113" w:after="0"/>
        <w:ind w:left="5726" w:right="0" w:hanging="0"/>
        <w:jc w:val="left"/>
        <w:rPr/>
      </w:pPr>
      <w:r>
        <w:rPr/>
        <w:t>____________ В. Г. Бандорин</w:t>
      </w:r>
    </w:p>
    <w:p>
      <w:pPr>
        <w:pStyle w:val="Normal"/>
        <w:bidi w:val="0"/>
        <w:spacing w:lineRule="auto" w:line="276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ПРАВИЛА</w:t>
      </w:r>
    </w:p>
    <w:p>
      <w:pPr>
        <w:pStyle w:val="Normal"/>
        <w:bidi w:val="0"/>
        <w:jc w:val="center"/>
        <w:rPr/>
      </w:pPr>
      <w:r>
        <w:rPr/>
        <w:t>организации посещений историко-мемориальных экспозиций КНИТУ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1. Посещение историко-мемориальных экспозиций осуществляется по предварительной договорённости в рабочие дни и часы. Заявка на посещение заблаговременно оформляется в</w:t>
      </w:r>
      <w:r>
        <w:rPr/>
        <w:t> </w:t>
      </w:r>
      <w:r>
        <w:rPr/>
        <w:t>электронном виде через форму заявки на странице Музея истории КНИТУ на официальном сайте ФГБОУ ВО «КНИТУ».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2. Посещение историко-мемориальных экспозиций в режиме экскурсии проводится для организованных групп студентов и/или работников КНИТУ, гостей университета при условии допуска на территорию корпуса Б</w:t>
      </w:r>
      <w:r>
        <w:rPr/>
        <w:t xml:space="preserve"> </w:t>
      </w:r>
      <w:r>
        <w:rPr/>
        <w:t>КНИТУ</w:t>
      </w:r>
      <w:r>
        <w:rPr/>
        <w:t xml:space="preserve">. Количество участников экскурсии не должно превышать 15 человек. Длительность посещения — </w:t>
      </w:r>
      <w:r>
        <w:rPr/>
        <w:t xml:space="preserve">2 академических часа для студентов и работников </w:t>
      </w:r>
      <w:r>
        <w:rPr/>
        <w:t>КНИТУ</w:t>
      </w:r>
      <w:r>
        <w:rPr>
          <w:lang w:val="ru-RU"/>
        </w:rPr>
        <w:t>, для других категорий посетителей — по договоренности, но не более 1,5 часов</w:t>
      </w:r>
      <w:r>
        <w:rPr/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3.</w:t>
      </w:r>
      <w:r>
        <w:rPr/>
        <w:t xml:space="preserve"> </w:t>
      </w:r>
      <w:r>
        <w:rPr/>
        <w:t xml:space="preserve">Организатор экскурсии </w:t>
      </w:r>
      <w:r>
        <w:rPr/>
        <w:t xml:space="preserve">(руководитель группы) </w:t>
      </w:r>
      <w:r>
        <w:rPr/>
        <w:t>заблаговременно готовит список ее участников в соответствии с</w:t>
      </w:r>
      <w:r>
        <w:rPr/>
        <w:t> </w:t>
      </w:r>
      <w:r>
        <w:rPr/>
        <w:t xml:space="preserve">Приложением 1 и </w:t>
      </w:r>
      <w:r>
        <w:rPr/>
        <w:t xml:space="preserve">направляет его в электронном виде </w:t>
      </w:r>
      <w:r>
        <w:rPr/>
        <w:t>заблаговременно или в день проведения экскурсии</w:t>
      </w:r>
      <w:r>
        <w:rPr/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4. Организатор экскурсии в случае невозможности личного присутствия во время экскурсии осуществляет заблаговременное информирование всех участников экскурсии о её времени и</w:t>
      </w:r>
      <w:r>
        <w:rPr/>
        <w:t> </w:t>
      </w:r>
      <w:r>
        <w:rPr/>
        <w:t>месте (Казань, ул. Карла Маркса, д. 72, корпус «Б», Музей истории КНИТУ, 3-й этаж, вход с</w:t>
      </w:r>
      <w:r>
        <w:rPr/>
        <w:t> </w:t>
      </w:r>
      <w:r>
        <w:rPr/>
        <w:t>главной лестницы), о способах прибытия на место экскурсии и необходимости соблюдения настоящих Правил.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5. При посещении </w:t>
      </w:r>
      <w:r>
        <w:rPr/>
        <w:t xml:space="preserve">установлении </w:t>
      </w:r>
      <w:r>
        <w:rPr/>
        <w:t xml:space="preserve">дополнительных </w:t>
      </w:r>
      <w:r>
        <w:rPr/>
        <w:t>санитарно-эпидемиологи</w:t>
      </w:r>
      <w:r>
        <w:rPr/>
        <w:t xml:space="preserve">ческих требований в помещениях историко-мемориальных экспозиций обеспечивается  неукоснительное соблюдение их требований </w:t>
      </w:r>
      <w:r>
        <w:rPr/>
        <w:t>(защита органов дыхания медицинскими масками</w:t>
      </w:r>
      <w:r>
        <w:rPr/>
        <w:t xml:space="preserve"> и т. п.</w:t>
      </w:r>
      <w:r>
        <w:rPr/>
        <w:t>).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6. Лица с признаками инфекционных заболеваний (повышенная температура, кашель, насморк) к посещению историко-мемориальных экспозиций не допускаются.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7</w:t>
      </w:r>
      <w:r>
        <w:rPr/>
        <w:t>. График посещений историко-мемориальных экспозиций составляется таким образом, чтобы избежать скоплений посетителей с промежутком между посещениями в течение одного дня длительность</w:t>
      </w:r>
      <w:r>
        <w:rPr/>
        <w:t>ю</w:t>
      </w:r>
      <w:r>
        <w:rPr/>
        <w:t xml:space="preserve"> не менее 15 минут. 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8. Фото-, видеосъемка и аудиозаписи во время посещения историко-мемориальных экспозиций КНИТУ допускаются исключительно с разрешения начальника УМК.</w:t>
      </w:r>
      <w:r>
        <w:br w:type="page"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right"/>
        <w:rPr/>
      </w:pPr>
      <w:r>
        <w:rPr/>
        <w:t>Приложение 1.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СПИСОК</w:t>
      </w:r>
    </w:p>
    <w:p>
      <w:pPr>
        <w:pStyle w:val="Normal"/>
        <w:bidi w:val="0"/>
        <w:jc w:val="center"/>
        <w:rPr/>
      </w:pPr>
      <w:r>
        <w:rPr/>
        <w:t>участников экскурсии в музей истории КНИТУ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i w:val="false"/>
          <w:iCs w:val="false"/>
        </w:rPr>
        <w:t xml:space="preserve">1. Дата </w:t>
      </w:r>
      <w:r>
        <w:rPr/>
        <w:t xml:space="preserve">________________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2. Номер группы </w:t>
      </w:r>
      <w:r>
        <w:rPr>
          <w:i/>
          <w:iCs/>
        </w:rPr>
        <w:t>(для студентов),</w:t>
      </w:r>
      <w:r>
        <w:rPr/>
        <w:t xml:space="preserve"> наименование подразделения</w:t>
      </w:r>
      <w:r>
        <w:rPr>
          <w:i/>
          <w:iCs/>
        </w:rPr>
        <w:t xml:space="preserve"> (для работников)</w:t>
      </w:r>
      <w:r>
        <w:rPr/>
        <w:t xml:space="preserve"> или организации </w:t>
      </w:r>
      <w:r>
        <w:rPr>
          <w:i/>
          <w:iCs/>
        </w:rPr>
        <w:t xml:space="preserve">(для гостей вуза) </w:t>
      </w:r>
      <w:r>
        <w:rPr/>
        <w:t>_______________________________________________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3. Участники экскурсии</w:t>
      </w:r>
      <w:r>
        <w:rPr>
          <w:b w:val="false"/>
          <w:bCs w:val="false"/>
          <w:i/>
          <w:iCs/>
        </w:rPr>
        <w:t xml:space="preserve"> (фамилия, имя, отчество, для работников и гостей вуза — должность):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ab/>
        <w:t>3.1. __________________________________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ab/>
        <w:t>3.2 ___________________________________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ab/>
        <w:t>3.3. ___________________________________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……</w:t>
      </w:r>
      <w:r>
        <w:rPr/>
        <w:t>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4. Организатор экскурсии </w:t>
      </w:r>
      <w:r>
        <w:rPr>
          <w:i/>
          <w:iCs/>
        </w:rPr>
        <w:t>(фамилия, инициалы)</w:t>
      </w:r>
      <w:r>
        <w:rPr/>
        <w:t xml:space="preserve"> _________________________________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 Unicode M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LibreOffice/7.4.3.2$Windows_X86_64 LibreOffice_project/1048a8393ae2eeec98dff31b5c133c5f1d08b890</Application>
  <AppVersion>15.0000</AppVersion>
  <Pages>2</Pages>
  <Words>319</Words>
  <Characters>2384</Characters>
  <CharactersWithSpaces>2689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2020-08-27T14:37:08Z</dcterms:created>
  <dc:creator/>
  <dc:description/>
  <dc:language>ru-RU</dc:language>
  <cp:lastModifiedBy/>
  <dcterms:modified xsi:type="dcterms:W3CDTF">2023-10-25T11:34:28Z</dcterms:modified>
  <cp:revision>6</cp:revision>
  <dc:subject/>
  <dc:title/>
</cp:coreProperties>
</file>