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6D" w:rsidRPr="00977617" w:rsidRDefault="0091106D" w:rsidP="0091106D">
      <w:pPr>
        <w:spacing w:after="12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Журналы на 202</w:t>
      </w:r>
      <w:r w:rsidR="00CD21D9">
        <w:rPr>
          <w:rFonts w:ascii="Times New Roman" w:hAnsi="Times New Roman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tbl>
      <w:tblPr>
        <w:tblW w:w="846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0"/>
        <w:gridCol w:w="4500"/>
        <w:gridCol w:w="1623"/>
        <w:gridCol w:w="1134"/>
        <w:gridCol w:w="708"/>
      </w:tblGrid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Название журнала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Период-</w:t>
            </w:r>
            <w:proofErr w:type="spellStart"/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ть</w:t>
            </w:r>
            <w:proofErr w:type="spellEnd"/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выпусков в год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Доступные выпуски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C21AE6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1AE6">
              <w:rPr>
                <w:rFonts w:ascii="Times New Roman" w:hAnsi="Times New Roman"/>
                <w:color w:val="000000"/>
                <w:sz w:val="20"/>
                <w:szCs w:val="20"/>
              </w:rPr>
              <w:t>Известия высших учебных заведений. Нефть и газ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Комплект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C2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C21AE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C21AE6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1AE6">
              <w:rPr>
                <w:rFonts w:ascii="Times New Roman" w:hAnsi="Times New Roman"/>
                <w:color w:val="000000"/>
                <w:sz w:val="20"/>
                <w:szCs w:val="20"/>
              </w:rPr>
              <w:t>Молочная промышленность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C21AE6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  <w:r w:rsidR="0091106D"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C21AE6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1AE6">
              <w:rPr>
                <w:rFonts w:ascii="Times New Roman" w:hAnsi="Times New Roman"/>
                <w:color w:val="000000"/>
                <w:sz w:val="20"/>
                <w:szCs w:val="20"/>
              </w:rPr>
              <w:t>Нефтяное хозяйство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C21AE6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  <w:r w:rsidR="0091106D"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21AE6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C21AE6" w:rsidRPr="00FC5600" w:rsidRDefault="00C21AE6" w:rsidP="00C2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E6" w:rsidRPr="00FC5600" w:rsidRDefault="00C21AE6" w:rsidP="00C2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Сыроделие и маслоделие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C21AE6" w:rsidRPr="00FC5600" w:rsidRDefault="00C21AE6" w:rsidP="00C2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C21AE6" w:rsidRPr="00FC5600" w:rsidRDefault="00C21AE6" w:rsidP="00C2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C21AE6" w:rsidRPr="00FC5600" w:rsidRDefault="00C21AE6" w:rsidP="00C2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21AE6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C21AE6" w:rsidRPr="00FC5600" w:rsidRDefault="00C21AE6" w:rsidP="00C2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E6" w:rsidRPr="00FC5600" w:rsidRDefault="00C21AE6" w:rsidP="00C2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 и товароведение инновационных пищевых продуктов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C21AE6" w:rsidRPr="00FC5600" w:rsidRDefault="00C21AE6" w:rsidP="00C2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C21AE6" w:rsidRPr="00FC5600" w:rsidRDefault="00C21AE6" w:rsidP="00C2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C21AE6" w:rsidRPr="00FC5600" w:rsidRDefault="00C21AE6" w:rsidP="00C2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106D" w:rsidRPr="00FC5600" w:rsidTr="0091106D">
        <w:trPr>
          <w:trHeight w:val="262"/>
        </w:trPr>
        <w:tc>
          <w:tcPr>
            <w:tcW w:w="8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2782A" w:rsidRDefault="00B2782A"/>
    <w:sectPr w:rsidR="00B2782A" w:rsidSect="00B2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06D"/>
    <w:rsid w:val="006510C1"/>
    <w:rsid w:val="0091106D"/>
    <w:rsid w:val="00B2782A"/>
    <w:rsid w:val="00C21AE6"/>
    <w:rsid w:val="00CD21D9"/>
    <w:rsid w:val="00F6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AD30"/>
  <w15:docId w15:val="{354C5F3F-92D3-4EDA-8775-67C6A334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06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Max</cp:lastModifiedBy>
  <cp:revision>6</cp:revision>
  <dcterms:created xsi:type="dcterms:W3CDTF">2023-03-02T10:54:00Z</dcterms:created>
  <dcterms:modified xsi:type="dcterms:W3CDTF">2023-08-09T08:25:00Z</dcterms:modified>
</cp:coreProperties>
</file>