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1C" w:rsidRPr="00EA5A1C" w:rsidRDefault="00EA5A1C" w:rsidP="00EA5A1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«В ходе выполнения проекта по Соглашению о предоставлении субсидии от </w:t>
      </w:r>
      <w:r w:rsidRPr="00EA5A1C">
        <w:rPr>
          <w:rFonts w:ascii="Times New Roman" w:eastAsia="Times New Roman" w:hAnsi="Times New Roman" w:cs="Courier New"/>
          <w:color w:val="000000" w:themeColor="text1"/>
          <w:sz w:val="28"/>
          <w:szCs w:val="28"/>
          <w:lang w:eastAsia="ru-RU"/>
        </w:rPr>
        <w:t xml:space="preserve">28 ноября 2014 года </w:t>
      </w:r>
      <w:r w:rsidRPr="00EA5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14.574.21.0123 </w:t>
      </w:r>
      <w:r w:rsidRPr="00EA5A1C">
        <w:rPr>
          <w:rFonts w:ascii="Times New Roman" w:eastAsia="Times New Roman" w:hAnsi="Times New Roman" w:cs="Courier New"/>
          <w:color w:val="000000" w:themeColor="text1"/>
          <w:sz w:val="28"/>
          <w:szCs w:val="28"/>
          <w:lang w:eastAsia="ru-RU"/>
        </w:rPr>
        <w:t>с</w:t>
      </w:r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>Минобрнауки</w:t>
      </w:r>
      <w:proofErr w:type="spellEnd"/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по теме: </w:t>
      </w:r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«Разработка технологии получения нового поколения биосовместимых </w:t>
      </w:r>
      <w:proofErr w:type="spellStart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нанопроницаемых</w:t>
      </w:r>
      <w:proofErr w:type="spellEnd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ультрафильтрационных</w:t>
      </w:r>
      <w:proofErr w:type="spellEnd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 на основе модифицированного </w:t>
      </w:r>
      <w:proofErr w:type="spellStart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сверхвысокомолекулярного</w:t>
      </w:r>
      <w:proofErr w:type="spellEnd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полиэтилена для применения в биологии и </w:t>
      </w:r>
      <w:proofErr w:type="spellStart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медицине</w:t>
      </w:r>
      <w:proofErr w:type="gramStart"/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>н</w:t>
      </w:r>
      <w:proofErr w:type="gramEnd"/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proofErr w:type="spellEnd"/>
      <w:r w:rsidRPr="00EA5A1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этапе № 1 в период с 28 ноября 2014 года по 31 декабря 2014года были выполнены следующие работы:</w:t>
      </w:r>
      <w:r w:rsidRPr="00393C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93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промежуточный отчет о ПНИ, отчет о патентных исследованиях, п</w:t>
      </w:r>
      <w:r w:rsidRPr="00EA5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рограмма и метод</w:t>
      </w:r>
      <w:r w:rsidRPr="00393C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ики исследовательских испытаний, протоколы испытаний, чертеж общего вида, о</w:t>
      </w:r>
      <w:r w:rsidRPr="00EA5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тчет о маркетинговых исследованиях.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проекта выполнены все работы в соответствии с Планом графиком исполнения обязательств.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аналитического обзора б</w:t>
      </w:r>
      <w:r w:rsidR="003751F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определены следующие основные положения</w:t>
      </w: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5A1C" w:rsidRPr="00EA5A1C" w:rsidRDefault="00EA5A1C" w:rsidP="00EA5A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5A1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наиболее  перспективным полимером, объединяющим высокие механические свойства и разрешенным к применению в медицине и биологии, является </w:t>
      </w:r>
      <w:proofErr w:type="spellStart"/>
      <w:r w:rsidRPr="00EA5A1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сверхвысокомолекулярный</w:t>
      </w:r>
      <w:proofErr w:type="spellEnd"/>
      <w:r w:rsidRPr="00EA5A1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полиэтилен;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существующих методов получения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нанопроницаемых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ультрафильтрационных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полимерных мембран наибольшей универсальностью обладает ионный метод, который позволяет регулировать правильную, близкой к цилиндрической форме пор, точно регулируемую пористость задаваемую числом пор на единицу площади поверхности и получать мембраны с заранее заданными свойствами из большого класса полимеров;</w:t>
      </w:r>
      <w:proofErr w:type="gramEnd"/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перспективным методом модификации полимерных мембран является плазменная обработка неравновесной низкотемпературной плазмой;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отобранных источниках патентной информации не были выявлены способы получения мембран на основе СВМПЭ, что </w:t>
      </w:r>
      <w:proofErr w:type="gram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 о </w:t>
      </w: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создании</w:t>
      </w:r>
      <w:proofErr w:type="gram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нового поколения биосовместимых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нанопроницаемых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ультрафильтрационных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 для применения в медицине и биологии.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Расчет, проектирование и изготовление приспособлений позволил провести экспериментальные исследования по воздействию на о</w:t>
      </w:r>
      <w:r w:rsidRPr="00393C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бразцы мембран на основе СВМПЭ (</w:t>
      </w:r>
      <w:r w:rsidRPr="00393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DSM</w:t>
      </w:r>
      <w:r w:rsidRPr="0039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3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China</w:t>
      </w:r>
      <w:r w:rsidRPr="00393C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модификации данных мембран были улучшены их физико-механические и эксплуатационные свойства.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ассортимента продукции на базе Индустриального партнера предлагается создание экспериментального производства по изготовлению пленок с последующим получением из них биосовместимых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нанопроницаемых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ультрафильтрационных</w:t>
      </w:r>
      <w:proofErr w:type="spellEnd"/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 с помощью ионного метода и модификации неравновесной низкотемпературной плазмой.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маркетинговых исследований было выявлено, что в России на сегодняшний день очень сильная зависимость предприятий от зарубежных поставщиков мембран. Поэтому развитие собственного производства мембран на основе СВМПЭ является актуальной задачей.</w:t>
      </w:r>
    </w:p>
    <w:p w:rsidR="00EA5A1C" w:rsidRPr="00EA5A1C" w:rsidRDefault="00EA5A1C" w:rsidP="00EA5A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отчётной документации соответствует условиям Соглашения о предоставлении субсидии, в том числе Техническому заданию и Плану-графику исполнения обязательств.</w:t>
      </w:r>
    </w:p>
    <w:p w:rsidR="00393CC9" w:rsidRPr="00393CC9" w:rsidRDefault="00393CC9" w:rsidP="00393CC9">
      <w:pPr>
        <w:spacing w:after="0" w:line="360" w:lineRule="auto"/>
        <w:rPr>
          <w:sz w:val="28"/>
          <w:szCs w:val="28"/>
        </w:rPr>
      </w:pPr>
    </w:p>
    <w:p w:rsidR="00393CC9" w:rsidRDefault="0005600C" w:rsidP="00393C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работы</w:t>
      </w:r>
      <w:bookmarkStart w:id="0" w:name="_GoBack"/>
      <w:bookmarkEnd w:id="0"/>
    </w:p>
    <w:p w:rsidR="00393CC9" w:rsidRPr="00393CC9" w:rsidRDefault="003751F3" w:rsidP="00393C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доцент кафедры ТОМЛП</w:t>
      </w:r>
      <w:r w:rsidR="00393CC9">
        <w:rPr>
          <w:rFonts w:ascii="Times New Roman" w:hAnsi="Times New Roman" w:cs="Times New Roman"/>
          <w:sz w:val="28"/>
          <w:szCs w:val="28"/>
        </w:rPr>
        <w:t xml:space="preserve">                                            Ибрагимов Р.Г.</w:t>
      </w:r>
    </w:p>
    <w:sectPr w:rsidR="00393CC9" w:rsidRPr="003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38"/>
    <w:rsid w:val="0005600C"/>
    <w:rsid w:val="000D7763"/>
    <w:rsid w:val="00167C30"/>
    <w:rsid w:val="0019461E"/>
    <w:rsid w:val="003751F3"/>
    <w:rsid w:val="003926EF"/>
    <w:rsid w:val="00393CC9"/>
    <w:rsid w:val="007D544F"/>
    <w:rsid w:val="008823EC"/>
    <w:rsid w:val="00A86738"/>
    <w:rsid w:val="00DB56ED"/>
    <w:rsid w:val="00E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2014-12-12T12:57:00Z</dcterms:created>
  <dcterms:modified xsi:type="dcterms:W3CDTF">2014-12-19T07:59:00Z</dcterms:modified>
</cp:coreProperties>
</file>